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30" w:rsidRPr="005C58B8" w:rsidRDefault="005C58B8" w:rsidP="005C58B8">
      <w:pPr>
        <w:rPr>
          <w:rFonts w:ascii="Calibri" w:hAnsi="Calibri"/>
          <w:b/>
          <w:lang w:val="es-AR"/>
        </w:rPr>
      </w:pPr>
      <w:r w:rsidRPr="005C58B8"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58854D84" wp14:editId="0CFBB59F">
            <wp:simplePos x="0" y="0"/>
            <wp:positionH relativeFrom="column">
              <wp:posOffset>3749040</wp:posOffset>
            </wp:positionH>
            <wp:positionV relativeFrom="paragraph">
              <wp:posOffset>-137795</wp:posOffset>
            </wp:positionV>
            <wp:extent cx="192659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358" y="21368"/>
                <wp:lineTo x="21358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sion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7908" r="5116" b="12557"/>
                    <a:stretch/>
                  </pic:blipFill>
                  <pic:spPr bwMode="auto">
                    <a:xfrm>
                      <a:off x="0" y="0"/>
                      <a:ext cx="192659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lang w:val="es-AR"/>
        </w:rPr>
        <w:t xml:space="preserve">&gt;&gt; </w:t>
      </w:r>
      <w:r w:rsidRPr="005C58B8">
        <w:rPr>
          <w:rFonts w:ascii="Calibri" w:hAnsi="Calibri"/>
          <w:b/>
          <w:lang w:val="es-AR"/>
        </w:rPr>
        <w:t>FICHA DE INSCRIPCIÓN</w:t>
      </w:r>
    </w:p>
    <w:p w:rsidR="00B55530" w:rsidRPr="00B55530" w:rsidRDefault="00B55530" w:rsidP="005C58B8">
      <w:pPr>
        <w:rPr>
          <w:rFonts w:ascii="Calibri" w:hAnsi="Calibri"/>
          <w:b/>
          <w:sz w:val="32"/>
          <w:szCs w:val="32"/>
          <w:lang w:val="es-AR"/>
        </w:rPr>
      </w:pPr>
    </w:p>
    <w:p w:rsidR="00BD50C1" w:rsidRPr="005C58B8" w:rsidRDefault="00BD50C1" w:rsidP="005C58B8">
      <w:pPr>
        <w:rPr>
          <w:rFonts w:ascii="Calibri" w:hAnsi="Calibri"/>
          <w:b/>
          <w:color w:val="C45911" w:themeColor="accent2" w:themeShade="BF"/>
          <w:sz w:val="32"/>
          <w:szCs w:val="32"/>
          <w:lang w:val="es-AR"/>
        </w:rPr>
      </w:pPr>
      <w:r w:rsidRPr="005C58B8">
        <w:rPr>
          <w:rFonts w:ascii="Calibri" w:hAnsi="Calibri"/>
          <w:b/>
          <w:color w:val="C45911" w:themeColor="accent2" w:themeShade="BF"/>
          <w:sz w:val="32"/>
          <w:szCs w:val="32"/>
          <w:lang w:val="es-AR"/>
        </w:rPr>
        <w:t>XVI JORNADA DE BIOÉTICA</w:t>
      </w:r>
    </w:p>
    <w:p w:rsidR="00B55530" w:rsidRPr="005C58B8" w:rsidRDefault="00BD50C1" w:rsidP="005C58B8">
      <w:pPr>
        <w:rPr>
          <w:rFonts w:ascii="Calibri" w:hAnsi="Calibri"/>
          <w:b/>
          <w:i/>
          <w:color w:val="C45911" w:themeColor="accent2" w:themeShade="BF"/>
          <w:sz w:val="32"/>
          <w:szCs w:val="32"/>
          <w:lang w:val="es-ES"/>
        </w:rPr>
      </w:pPr>
      <w:r w:rsidRPr="005C58B8">
        <w:rPr>
          <w:rFonts w:ascii="Calibri" w:hAnsi="Calibri"/>
          <w:b/>
          <w:i/>
          <w:color w:val="C45911" w:themeColor="accent2" w:themeShade="BF"/>
          <w:sz w:val="32"/>
          <w:szCs w:val="32"/>
          <w:lang w:val="es-ES"/>
        </w:rPr>
        <w:t xml:space="preserve">Cuestiones bioéticas sobre la procreación: </w:t>
      </w:r>
    </w:p>
    <w:p w:rsidR="00BD50C1" w:rsidRDefault="00BD50C1" w:rsidP="005C58B8">
      <w:pPr>
        <w:rPr>
          <w:rFonts w:ascii="Calibri" w:hAnsi="Calibri"/>
          <w:b/>
          <w:color w:val="C45911" w:themeColor="accent2" w:themeShade="BF"/>
          <w:sz w:val="32"/>
          <w:szCs w:val="32"/>
          <w:lang w:val="es-ES"/>
        </w:rPr>
      </w:pPr>
      <w:r w:rsidRPr="005C58B8">
        <w:rPr>
          <w:rFonts w:ascii="Calibri" w:hAnsi="Calibri"/>
          <w:b/>
          <w:i/>
          <w:color w:val="C45911" w:themeColor="accent2" w:themeShade="BF"/>
          <w:sz w:val="32"/>
          <w:szCs w:val="32"/>
          <w:lang w:val="es-ES"/>
        </w:rPr>
        <w:t>la ciencia y la técnica en diálogo con la naturaleza</w:t>
      </w:r>
      <w:r w:rsidRPr="005C58B8">
        <w:rPr>
          <w:rFonts w:ascii="Calibri" w:hAnsi="Calibri"/>
          <w:b/>
          <w:color w:val="C45911" w:themeColor="accent2" w:themeShade="BF"/>
          <w:sz w:val="32"/>
          <w:szCs w:val="32"/>
          <w:lang w:val="es-ES"/>
        </w:rPr>
        <w:t>.</w:t>
      </w:r>
    </w:p>
    <w:p w:rsidR="005C58B8" w:rsidRPr="005C58B8" w:rsidRDefault="005C58B8" w:rsidP="005C58B8">
      <w:pPr>
        <w:rPr>
          <w:rFonts w:ascii="Calibri" w:hAnsi="Calibri"/>
          <w:b/>
          <w:color w:val="C45911" w:themeColor="accent2" w:themeShade="BF"/>
          <w:sz w:val="32"/>
          <w:szCs w:val="32"/>
          <w:lang w:val="es-ES"/>
        </w:rPr>
      </w:pPr>
    </w:p>
    <w:p w:rsidR="00B55530" w:rsidRPr="00B55530" w:rsidRDefault="005C58B8" w:rsidP="005C58B8">
      <w:pPr>
        <w:rPr>
          <w:rFonts w:ascii="Calibri" w:hAnsi="Calibri"/>
          <w:b/>
          <w:sz w:val="32"/>
          <w:szCs w:val="32"/>
          <w:lang w:val="pt-BR"/>
        </w:rPr>
      </w:pPr>
      <w:r>
        <w:rPr>
          <w:rFonts w:ascii="Calibri" w:hAnsi="Calibri"/>
          <w:b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20A2C5" wp14:editId="0E1152BC">
                <wp:simplePos x="0" y="0"/>
                <wp:positionH relativeFrom="column">
                  <wp:posOffset>-118110</wp:posOffset>
                </wp:positionH>
                <wp:positionV relativeFrom="paragraph">
                  <wp:posOffset>135890</wp:posOffset>
                </wp:positionV>
                <wp:extent cx="5562600" cy="135255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3525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402CF" id="2 Rectángulo" o:spid="_x0000_s1026" style="position:absolute;margin-left:-9.3pt;margin-top:10.7pt;width:438pt;height:10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NkrQIAAMYFAAAOAAAAZHJzL2Uyb0RvYy54bWysVM1u2zAMvg/YOwi6r/5Z3G1BnSJo0WFA&#10;1xZth55VWY4NSKImKXGyt9mz7MVGSY6bdd0Ow3JwRIrkR34ieXK6VZJshHU96JoWRzklQnNoer2q&#10;6Zf7izfvKXGe6YZJ0KKmO+Ho6eL1q5PBzEUJHchGWIJBtJsPpqad92aeZY53QjF3BEZovGzBKuZR&#10;tKussWzA6EpmZZ4fZwPYxljgwjnUnqdLuojx21Zwf922Tngia4q5+fi18fsYvtnihM1Xlpmu52Ma&#10;7B+yUKzXCDqFOmeekbXtfwulem7BQeuPOKgM2rbnItaA1RT5s2ruOmZErAXJcWaiyf2/sPxqc2NJ&#10;39S0pEQzhU9Ukluk7cd3vVpLCAQNxs3R7s7c2FFyeAzVblurwj/WQbaR1N1Eqth6wlFZVcflcY7c&#10;c7wr3lZlVUXasyd3Y53/KECRcKipRfhIJttcOo+QaLo3CWgOZN9c9FJGIXSKOJOWbBi+MeNcaF9G&#10;d7lWn6FJ+lmOv/TaqMaeSGpMLKkRIvZciBQBfwGROkBpCKApn6DJAjGJinjyOymCndS3okVOsfiU&#10;yBT5MMci5ug61oikrv6YSwwYIreIP8UeA7xUfxEqxZJG++Aq4jBMznlC/5vz5BGRQfvJWfUa7EsB&#10;pJ+Qk/2epERNYOkRmh12nIU0is7wix5f/ZI5f8Mszh52Cu4Tf42fVsJQUxhPlHRgv72kD/Y4EnhL&#10;yYCzXFP3dc2soER+0jgsH4rZLAx/FGbVuxIFe3jzeHij1+oMsJUK3FyGx2Ow93J/bC2oB1w7y4CK&#10;V0xzxK4p93YvnPm0Y3BxcbFcRjMceMP8pb4zPAQPrIauvt8+MGvG1vc4NVewn3s2fzYByTZ4aliu&#10;PbR9HI8nXke+cVnE9x8XW9hGh3K0elq/i58AAAD//wMAUEsDBBQABgAIAAAAIQBYdmmt4gAAAAoB&#10;AAAPAAAAZHJzL2Rvd25yZXYueG1sTI9NT8MwDIbvSPyHyEhc0JZ2dKUqTacJGEMaHDa4cPOa0BYa&#10;p2qyrfx7zAlu/nj0+nGxGG0njmbwrSMF8TQCYahyuqVawdvrapKB8AFJY+fIKPg2Hhbl+VmBuXYn&#10;2prjLtSCQ8jnqKAJoc+l9FVjLPqp6w3x7sMNFgO3Qy31gCcOt52cRVEqLbbEFxrszV1jqq/dwSro&#10;t+/p6qpfbub4+PCcvdjPzdP6XqnLi3F5CyKYMfzB8KvP6lCy094dSHvRKZjEWcqoglmcgGAgm99w&#10;sefBdZKALAv5/4XyBwAA//8DAFBLAQItABQABgAIAAAAIQC2gziS/gAAAOEBAAATAAAAAAAAAAAA&#10;AAAAAAAAAABbQ29udGVudF9UeXBlc10ueG1sUEsBAi0AFAAGAAgAAAAhADj9If/WAAAAlAEAAAsA&#10;AAAAAAAAAAAAAAAALwEAAF9yZWxzLy5yZWxzUEsBAi0AFAAGAAgAAAAhABC9U2StAgAAxgUAAA4A&#10;AAAAAAAAAAAAAAAALgIAAGRycy9lMm9Eb2MueG1sUEsBAi0AFAAGAAgAAAAhAFh2aa3iAAAACgEA&#10;AA8AAAAAAAAAAAAAAAAABwUAAGRycy9kb3ducmV2LnhtbFBLBQYAAAAABAAEAPMAAAAWBgAAAAA=&#10;" fillcolor="#f7caac [1301]" stroked="f" strokeweight="1pt"/>
            </w:pict>
          </mc:Fallback>
        </mc:AlternateContent>
      </w:r>
    </w:p>
    <w:p w:rsidR="00B55530" w:rsidRPr="00B55530" w:rsidRDefault="00B55530" w:rsidP="005C58B8">
      <w:pPr>
        <w:rPr>
          <w:rFonts w:ascii="Calibri" w:hAnsi="Calibri"/>
          <w:sz w:val="28"/>
          <w:szCs w:val="28"/>
          <w:lang w:val="pt-BR"/>
        </w:rPr>
      </w:pPr>
      <w:r w:rsidRPr="005C58B8">
        <w:rPr>
          <w:rFonts w:ascii="Calibri" w:hAnsi="Calibri"/>
          <w:b/>
          <w:sz w:val="28"/>
          <w:szCs w:val="28"/>
          <w:lang w:val="pt-BR"/>
        </w:rPr>
        <w:t>Fecha:</w:t>
      </w:r>
      <w:r w:rsidRPr="00B55530">
        <w:rPr>
          <w:rFonts w:ascii="Calibri" w:hAnsi="Calibri"/>
          <w:sz w:val="28"/>
          <w:szCs w:val="28"/>
          <w:lang w:val="pt-BR"/>
        </w:rPr>
        <w:t xml:space="preserve"> </w:t>
      </w:r>
      <w:r w:rsidR="00D24D33">
        <w:rPr>
          <w:rFonts w:ascii="Calibri" w:hAnsi="Calibri"/>
          <w:sz w:val="28"/>
          <w:szCs w:val="28"/>
          <w:lang w:val="pt-BR"/>
        </w:rPr>
        <w:t>Sábado 25 de J</w:t>
      </w:r>
      <w:r w:rsidR="004D69C4">
        <w:rPr>
          <w:rFonts w:ascii="Calibri" w:hAnsi="Calibri"/>
          <w:sz w:val="28"/>
          <w:szCs w:val="28"/>
          <w:lang w:val="pt-BR"/>
        </w:rPr>
        <w:t>unio de 2016</w:t>
      </w:r>
    </w:p>
    <w:p w:rsidR="00BD50C1" w:rsidRPr="00B55530" w:rsidRDefault="00B55530" w:rsidP="005C58B8">
      <w:pPr>
        <w:rPr>
          <w:rFonts w:ascii="Calibri" w:hAnsi="Calibri"/>
          <w:sz w:val="28"/>
          <w:szCs w:val="28"/>
          <w:lang w:val="es-AR"/>
        </w:rPr>
      </w:pPr>
      <w:r w:rsidRPr="005C58B8">
        <w:rPr>
          <w:rFonts w:ascii="Calibri" w:hAnsi="Calibri"/>
          <w:b/>
          <w:sz w:val="28"/>
          <w:szCs w:val="28"/>
          <w:lang w:val="pt-BR"/>
        </w:rPr>
        <w:t>Lugar:</w:t>
      </w:r>
      <w:r w:rsidRPr="00B55530">
        <w:rPr>
          <w:rFonts w:ascii="Calibri" w:hAnsi="Calibri"/>
          <w:sz w:val="28"/>
          <w:szCs w:val="28"/>
          <w:lang w:val="pt-BR"/>
        </w:rPr>
        <w:t xml:space="preserve"> </w:t>
      </w:r>
      <w:r w:rsidR="00BD50C1" w:rsidRPr="00B55530">
        <w:rPr>
          <w:rFonts w:ascii="Calibri" w:hAnsi="Calibri"/>
          <w:sz w:val="28"/>
          <w:szCs w:val="28"/>
          <w:lang w:val="pt-BR"/>
        </w:rPr>
        <w:t xml:space="preserve">Colegio </w:t>
      </w:r>
      <w:r w:rsidR="00BD50C1" w:rsidRPr="004D69C4">
        <w:rPr>
          <w:rFonts w:ascii="Calibri" w:hAnsi="Calibri"/>
          <w:sz w:val="28"/>
          <w:szCs w:val="28"/>
          <w:lang w:val="es-ES"/>
        </w:rPr>
        <w:t>Mater</w:t>
      </w:r>
      <w:r w:rsidR="00BD50C1" w:rsidRPr="00B55530">
        <w:rPr>
          <w:rFonts w:ascii="Calibri" w:hAnsi="Calibri"/>
          <w:sz w:val="28"/>
          <w:szCs w:val="28"/>
          <w:lang w:val="pt-BR"/>
        </w:rPr>
        <w:t xml:space="preserve"> Ter Admirabilis. </w:t>
      </w:r>
      <w:r w:rsidRPr="004D69C4">
        <w:rPr>
          <w:rFonts w:ascii="Calibri" w:hAnsi="Calibri"/>
          <w:sz w:val="28"/>
          <w:szCs w:val="28"/>
          <w:lang w:val="es-ES"/>
        </w:rPr>
        <w:t>Calle</w:t>
      </w:r>
      <w:r w:rsidRPr="00B55530">
        <w:rPr>
          <w:rFonts w:ascii="Calibri" w:hAnsi="Calibri"/>
          <w:sz w:val="28"/>
          <w:szCs w:val="28"/>
          <w:lang w:val="pt-BR"/>
        </w:rPr>
        <w:t xml:space="preserve"> 24 de Noviembre 8</w:t>
      </w:r>
      <w:r w:rsidR="00ED2B39">
        <w:rPr>
          <w:rFonts w:ascii="Calibri" w:hAnsi="Calibri"/>
          <w:sz w:val="28"/>
          <w:szCs w:val="28"/>
          <w:lang w:val="pt-BR"/>
        </w:rPr>
        <w:t>2</w:t>
      </w:r>
      <w:r w:rsidRPr="00B55530">
        <w:rPr>
          <w:rFonts w:ascii="Calibri" w:hAnsi="Calibri"/>
          <w:sz w:val="28"/>
          <w:szCs w:val="28"/>
          <w:lang w:val="pt-BR"/>
        </w:rPr>
        <w:t>7. CABA</w:t>
      </w:r>
    </w:p>
    <w:p w:rsidR="00744E0F" w:rsidRDefault="00B55530" w:rsidP="005C58B8">
      <w:pPr>
        <w:rPr>
          <w:rFonts w:ascii="Calibri" w:hAnsi="Calibri"/>
          <w:sz w:val="28"/>
          <w:szCs w:val="28"/>
          <w:lang w:val="es-AR"/>
        </w:rPr>
      </w:pPr>
      <w:r w:rsidRPr="005C58B8">
        <w:rPr>
          <w:rFonts w:ascii="Calibri" w:hAnsi="Calibri"/>
          <w:b/>
          <w:sz w:val="28"/>
          <w:szCs w:val="28"/>
          <w:lang w:val="es-AR"/>
        </w:rPr>
        <w:t>Recepción:</w:t>
      </w:r>
      <w:r w:rsidRPr="00B55530">
        <w:rPr>
          <w:rFonts w:ascii="Calibri" w:hAnsi="Calibri"/>
          <w:sz w:val="28"/>
          <w:szCs w:val="28"/>
          <w:lang w:val="es-AR"/>
        </w:rPr>
        <w:t xml:space="preserve"> 8 a 9 </w:t>
      </w:r>
      <w:r w:rsidRPr="004D69C4">
        <w:rPr>
          <w:rFonts w:ascii="Calibri" w:hAnsi="Calibri"/>
          <w:sz w:val="28"/>
          <w:szCs w:val="28"/>
          <w:lang w:val="es-ES"/>
        </w:rPr>
        <w:t>hs</w:t>
      </w:r>
      <w:r w:rsidR="004D69C4">
        <w:rPr>
          <w:rFonts w:ascii="Calibri" w:hAnsi="Calibri"/>
          <w:sz w:val="28"/>
          <w:szCs w:val="28"/>
          <w:lang w:val="es-AR"/>
        </w:rPr>
        <w:t>.</w:t>
      </w:r>
    </w:p>
    <w:p w:rsidR="00BD50C1" w:rsidRDefault="00B55530" w:rsidP="005C58B8">
      <w:pPr>
        <w:rPr>
          <w:rFonts w:ascii="Calibri" w:hAnsi="Calibri"/>
          <w:sz w:val="28"/>
          <w:szCs w:val="28"/>
          <w:lang w:val="es-AR"/>
        </w:rPr>
      </w:pPr>
      <w:r w:rsidRPr="00744E0F">
        <w:rPr>
          <w:rFonts w:ascii="Calibri" w:hAnsi="Calibri"/>
          <w:b/>
          <w:sz w:val="28"/>
          <w:szCs w:val="28"/>
          <w:lang w:val="es-AR"/>
        </w:rPr>
        <w:t>Santa Misa final:</w:t>
      </w:r>
      <w:r w:rsidRPr="00B55530">
        <w:rPr>
          <w:rFonts w:ascii="Calibri" w:hAnsi="Calibri"/>
          <w:sz w:val="28"/>
          <w:szCs w:val="28"/>
          <w:lang w:val="es-AR"/>
        </w:rPr>
        <w:t xml:space="preserve"> 18 hs. </w:t>
      </w:r>
    </w:p>
    <w:p w:rsidR="00B55530" w:rsidRPr="00973DDA" w:rsidRDefault="00B55530" w:rsidP="005C58B8">
      <w:pPr>
        <w:rPr>
          <w:rFonts w:ascii="Calibri" w:hAnsi="Calibri"/>
          <w:b/>
          <w:sz w:val="28"/>
          <w:szCs w:val="28"/>
          <w:u w:val="single"/>
          <w:lang w:val="es-AR"/>
        </w:rPr>
      </w:pPr>
      <w:r w:rsidRPr="005C58B8">
        <w:rPr>
          <w:rFonts w:ascii="Calibri" w:hAnsi="Calibri"/>
          <w:b/>
          <w:sz w:val="28"/>
          <w:szCs w:val="28"/>
          <w:lang w:val="es-AR"/>
        </w:rPr>
        <w:t>Costo:</w:t>
      </w:r>
      <w:r w:rsidR="005C58B8">
        <w:rPr>
          <w:rFonts w:ascii="Calibri" w:hAnsi="Calibri"/>
          <w:b/>
          <w:sz w:val="28"/>
          <w:szCs w:val="28"/>
          <w:lang w:val="es-AR"/>
        </w:rPr>
        <w:t xml:space="preserve"> </w:t>
      </w:r>
      <w:r w:rsidR="00EC52B2">
        <w:rPr>
          <w:rFonts w:ascii="Calibri" w:hAnsi="Calibri"/>
          <w:b/>
          <w:sz w:val="28"/>
          <w:szCs w:val="28"/>
          <w:lang w:val="es-AR"/>
        </w:rPr>
        <w:t>$</w:t>
      </w:r>
      <w:r w:rsidR="005C58B8">
        <w:rPr>
          <w:rFonts w:ascii="Calibri" w:hAnsi="Calibri"/>
          <w:b/>
          <w:sz w:val="28"/>
          <w:szCs w:val="28"/>
          <w:lang w:val="es-AR"/>
        </w:rPr>
        <w:t>2</w:t>
      </w:r>
      <w:r w:rsidR="00EE2CAD">
        <w:rPr>
          <w:rFonts w:ascii="Calibri" w:hAnsi="Calibri"/>
          <w:b/>
          <w:sz w:val="28"/>
          <w:szCs w:val="28"/>
          <w:lang w:val="es-AR"/>
        </w:rPr>
        <w:t>5</w:t>
      </w:r>
      <w:r w:rsidR="005C58B8">
        <w:rPr>
          <w:rFonts w:ascii="Calibri" w:hAnsi="Calibri"/>
          <w:b/>
          <w:sz w:val="28"/>
          <w:szCs w:val="28"/>
          <w:lang w:val="es-AR"/>
        </w:rPr>
        <w:t xml:space="preserve">0 - </w:t>
      </w:r>
      <w:r w:rsidRPr="00B55530">
        <w:rPr>
          <w:rFonts w:ascii="Calibri" w:hAnsi="Calibri"/>
          <w:b/>
          <w:sz w:val="28"/>
          <w:szCs w:val="28"/>
          <w:lang w:val="es-AR"/>
        </w:rPr>
        <w:t xml:space="preserve"> </w:t>
      </w:r>
      <w:r w:rsidRPr="00973DDA">
        <w:rPr>
          <w:rFonts w:ascii="Calibri" w:hAnsi="Calibri"/>
          <w:sz w:val="28"/>
          <w:szCs w:val="28"/>
          <w:u w:val="single"/>
          <w:lang w:val="es-AR"/>
        </w:rPr>
        <w:t>El costo incluye almuer</w:t>
      </w:r>
      <w:r w:rsidR="005C58B8" w:rsidRPr="00973DDA">
        <w:rPr>
          <w:rFonts w:ascii="Calibri" w:hAnsi="Calibri"/>
          <w:sz w:val="28"/>
          <w:szCs w:val="28"/>
          <w:u w:val="single"/>
          <w:lang w:val="es-AR"/>
        </w:rPr>
        <w:t>zo, tres meriendas y materiales</w:t>
      </w:r>
    </w:p>
    <w:p w:rsidR="005C58B8" w:rsidRDefault="005C58B8" w:rsidP="005C58B8">
      <w:pPr>
        <w:rPr>
          <w:rFonts w:ascii="Calibri" w:hAnsi="Calibri"/>
          <w:sz w:val="22"/>
          <w:szCs w:val="22"/>
          <w:lang w:val="es-AR"/>
        </w:rPr>
      </w:pPr>
    </w:p>
    <w:p w:rsidR="005C58B8" w:rsidRDefault="005C58B8" w:rsidP="005C58B8">
      <w:pPr>
        <w:rPr>
          <w:rFonts w:ascii="Calibri" w:hAnsi="Calibri"/>
          <w:sz w:val="22"/>
          <w:szCs w:val="22"/>
          <w:lang w:val="es-AR"/>
        </w:rPr>
      </w:pPr>
    </w:p>
    <w:p w:rsidR="005C58B8" w:rsidRDefault="005C58B8" w:rsidP="005C58B8">
      <w:pPr>
        <w:rPr>
          <w:rFonts w:ascii="Calibri" w:hAnsi="Calibri"/>
          <w:sz w:val="22"/>
          <w:szCs w:val="22"/>
          <w:lang w:val="es-AR"/>
        </w:rPr>
      </w:pPr>
    </w:p>
    <w:p w:rsidR="00BD50C1" w:rsidRPr="00D83F39" w:rsidRDefault="00BD50C1" w:rsidP="005C58B8">
      <w:pP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Nombre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Apellido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Dirección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Código Postal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Localidad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Provincia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País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Teléfono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E-Mail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Profesión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55530" w:rsidP="005C58B8">
      <w:pPr>
        <w:pBdr>
          <w:bottom w:val="single" w:sz="12" w:space="1" w:color="auto"/>
          <w:between w:val="single" w:sz="12" w:space="1" w:color="auto"/>
        </w:pBdr>
        <w:rPr>
          <w:rFonts w:ascii="Calibri" w:hAnsi="Calibri"/>
          <w:b/>
          <w:color w:val="C45911" w:themeColor="accent2" w:themeShade="BF"/>
          <w:lang w:val="es-AR"/>
        </w:rPr>
      </w:pPr>
      <w:r w:rsidRPr="00D83F39">
        <w:rPr>
          <w:rFonts w:ascii="Calibri" w:hAnsi="Calibri"/>
          <w:b/>
          <w:color w:val="C45911" w:themeColor="accent2" w:themeShade="BF"/>
          <w:lang w:val="es-AR"/>
        </w:rPr>
        <w:t>Fecha de depósito</w:t>
      </w:r>
      <w:r w:rsidR="005C58B8" w:rsidRPr="00D83F39">
        <w:rPr>
          <w:rFonts w:ascii="Calibri" w:hAnsi="Calibri"/>
          <w:b/>
          <w:color w:val="C45911" w:themeColor="accent2" w:themeShade="BF"/>
          <w:lang w:val="es-AR"/>
        </w:rPr>
        <w:t xml:space="preserve">: </w:t>
      </w:r>
    </w:p>
    <w:p w:rsidR="00BD50C1" w:rsidRPr="00D83F39" w:rsidRDefault="00BD50C1" w:rsidP="005C58B8">
      <w:pPr>
        <w:rPr>
          <w:rFonts w:ascii="Calibri" w:hAnsi="Calibri"/>
          <w:lang w:val="es-AR"/>
        </w:rPr>
      </w:pPr>
    </w:p>
    <w:p w:rsidR="00973DDA" w:rsidRPr="00D83F39" w:rsidRDefault="00973DDA" w:rsidP="005C58B8">
      <w:pPr>
        <w:rPr>
          <w:rFonts w:ascii="Calibri" w:hAnsi="Calibri"/>
          <w:lang w:val="es-AR"/>
        </w:rPr>
      </w:pPr>
    </w:p>
    <w:p w:rsidR="00BD50C1" w:rsidRPr="00D83F39" w:rsidRDefault="00B55530" w:rsidP="00973DDA">
      <w:pPr>
        <w:pStyle w:val="Prrafodelista"/>
        <w:numPr>
          <w:ilvl w:val="0"/>
          <w:numId w:val="2"/>
        </w:numPr>
        <w:rPr>
          <w:rFonts w:ascii="Calibri" w:hAnsi="Calibri"/>
          <w:lang w:val="es-AR"/>
        </w:rPr>
      </w:pPr>
      <w:bookmarkStart w:id="0" w:name="_GoBack"/>
      <w:bookmarkEnd w:id="0"/>
      <w:r w:rsidRPr="00D83F39">
        <w:rPr>
          <w:rFonts w:ascii="Calibri" w:hAnsi="Calibri"/>
          <w:lang w:val="es-AR"/>
        </w:rPr>
        <w:t>Se considera inscrita a la persona que envía su ficha y abona el costo de la Jornada por medio de depósito bancario</w:t>
      </w:r>
      <w:r w:rsidR="0081668A" w:rsidRPr="00D83F39">
        <w:rPr>
          <w:rFonts w:ascii="Calibri" w:hAnsi="Calibri"/>
          <w:lang w:val="es-AR"/>
        </w:rPr>
        <w:t>.</w:t>
      </w:r>
    </w:p>
    <w:p w:rsidR="00D83F39" w:rsidRPr="00D83F39" w:rsidRDefault="00D83F39" w:rsidP="005C58B8">
      <w:pPr>
        <w:rPr>
          <w:rFonts w:ascii="Calibri" w:hAnsi="Calibri"/>
          <w:b/>
          <w:lang w:val="es-AR"/>
        </w:rPr>
      </w:pPr>
    </w:p>
    <w:p w:rsidR="00BD50C1" w:rsidRPr="00D83F39" w:rsidRDefault="00BD50C1" w:rsidP="005C58B8">
      <w:pPr>
        <w:rPr>
          <w:rFonts w:ascii="Calibri" w:hAnsi="Calibri"/>
          <w:b/>
          <w:lang w:val="es-AR"/>
        </w:rPr>
      </w:pPr>
      <w:r w:rsidRPr="00D83F39">
        <w:rPr>
          <w:rFonts w:ascii="Calibri" w:hAnsi="Calibri"/>
          <w:b/>
          <w:lang w:val="es-AR"/>
        </w:rPr>
        <w:t>Caja de ahorro en pesos Nº 0546-01103251/34</w:t>
      </w:r>
      <w:r w:rsidR="00B55530" w:rsidRPr="00D83F39">
        <w:rPr>
          <w:rFonts w:ascii="Calibri" w:hAnsi="Calibri"/>
          <w:b/>
          <w:lang w:val="es-AR"/>
        </w:rPr>
        <w:t xml:space="preserve">   </w:t>
      </w:r>
      <w:r w:rsidRPr="00D83F39">
        <w:rPr>
          <w:rFonts w:ascii="Calibri" w:hAnsi="Calibri"/>
          <w:b/>
          <w:lang w:val="es-AR"/>
        </w:rPr>
        <w:t>ICBC</w:t>
      </w:r>
    </w:p>
    <w:p w:rsidR="00BD50C1" w:rsidRPr="00D83F39" w:rsidRDefault="00BD50C1" w:rsidP="005C58B8">
      <w:pPr>
        <w:rPr>
          <w:rFonts w:ascii="Calibri" w:hAnsi="Calibri"/>
          <w:lang w:val="es-AR"/>
        </w:rPr>
      </w:pPr>
      <w:r w:rsidRPr="00D83F39">
        <w:rPr>
          <w:rFonts w:ascii="Calibri" w:hAnsi="Calibri"/>
          <w:b/>
          <w:lang w:val="es-AR"/>
        </w:rPr>
        <w:t>Titular:</w:t>
      </w:r>
      <w:r w:rsidRPr="00D83F39">
        <w:rPr>
          <w:rFonts w:ascii="Calibri" w:hAnsi="Calibri"/>
          <w:lang w:val="es-AR"/>
        </w:rPr>
        <w:t xml:space="preserve"> Instituto Secular de Schoenstatt, Hnas. de María.</w:t>
      </w:r>
    </w:p>
    <w:p w:rsidR="00BD50C1" w:rsidRPr="00D83F39" w:rsidRDefault="00BD50C1" w:rsidP="005C58B8">
      <w:pPr>
        <w:rPr>
          <w:rFonts w:ascii="Calibri" w:hAnsi="Calibri"/>
          <w:lang w:val="es-AR"/>
        </w:rPr>
      </w:pPr>
      <w:r w:rsidRPr="00D83F39">
        <w:rPr>
          <w:rFonts w:ascii="Calibri" w:hAnsi="Calibri"/>
          <w:b/>
          <w:lang w:val="es-AR"/>
        </w:rPr>
        <w:t>CUIT:</w:t>
      </w:r>
      <w:r w:rsidRPr="00D83F39">
        <w:rPr>
          <w:rFonts w:ascii="Calibri" w:hAnsi="Calibri"/>
          <w:lang w:val="es-AR"/>
        </w:rPr>
        <w:t xml:space="preserve"> 33-53709251-9</w:t>
      </w:r>
    </w:p>
    <w:p w:rsidR="00130B09" w:rsidRDefault="00BD50C1" w:rsidP="00BD50C1">
      <w:pPr>
        <w:rPr>
          <w:rFonts w:ascii="Calibri" w:hAnsi="Calibri"/>
          <w:lang w:val="es-AR"/>
        </w:rPr>
      </w:pPr>
      <w:r w:rsidRPr="00D83F39">
        <w:rPr>
          <w:rFonts w:ascii="Calibri" w:hAnsi="Calibri"/>
          <w:b/>
          <w:lang w:val="es-AR"/>
        </w:rPr>
        <w:t>CBU:</w:t>
      </w:r>
      <w:r w:rsidRPr="00D83F39">
        <w:rPr>
          <w:rFonts w:ascii="Calibri" w:hAnsi="Calibri"/>
          <w:lang w:val="es-AR"/>
        </w:rPr>
        <w:t xml:space="preserve"> 01505467/01000103251346</w:t>
      </w:r>
    </w:p>
    <w:p w:rsidR="00D83F39" w:rsidRPr="00D83F39" w:rsidRDefault="00D83F39" w:rsidP="00BD50C1">
      <w:pPr>
        <w:rPr>
          <w:rFonts w:ascii="Calibri" w:hAnsi="Calibri"/>
          <w:lang w:val="es-AR"/>
        </w:rPr>
      </w:pPr>
    </w:p>
    <w:p w:rsidR="00D83F39" w:rsidRPr="00D83F39" w:rsidRDefault="00D83F39" w:rsidP="00BD50C1">
      <w:pPr>
        <w:rPr>
          <w:rFonts w:ascii="Calibri" w:hAnsi="Calibri"/>
          <w:lang w:val="es-AR"/>
        </w:rPr>
      </w:pPr>
    </w:p>
    <w:p w:rsidR="00D83F39" w:rsidRPr="003C69FD" w:rsidRDefault="00D83F39" w:rsidP="00A92161">
      <w:pPr>
        <w:pStyle w:val="Prrafodelista"/>
        <w:numPr>
          <w:ilvl w:val="0"/>
          <w:numId w:val="3"/>
        </w:numPr>
        <w:rPr>
          <w:rFonts w:ascii="Calibri" w:hAnsi="Calibri"/>
          <w:b/>
          <w:sz w:val="26"/>
          <w:szCs w:val="26"/>
          <w:lang w:val="es-AR"/>
        </w:rPr>
      </w:pPr>
      <w:r w:rsidRPr="003C69FD">
        <w:rPr>
          <w:rFonts w:ascii="Calibri" w:hAnsi="Calibri"/>
          <w:b/>
          <w:sz w:val="26"/>
          <w:szCs w:val="26"/>
          <w:lang w:val="es-ES"/>
        </w:rPr>
        <w:t xml:space="preserve">Informes e inscripciones: </w:t>
      </w:r>
      <w:hyperlink r:id="rId6" w:history="1">
        <w:r w:rsidR="006E6BCB" w:rsidRPr="006E6BCB">
          <w:rPr>
            <w:rStyle w:val="Hipervnculo"/>
            <w:rFonts w:ascii="Calibri" w:hAnsi="Calibri"/>
            <w:b/>
            <w:color w:val="auto"/>
            <w:sz w:val="26"/>
            <w:szCs w:val="26"/>
            <w:u w:val="none"/>
            <w:lang w:val="es-ES"/>
          </w:rPr>
          <w:t>jornadadebioetica2016@gmail.com</w:t>
        </w:r>
      </w:hyperlink>
      <w:r w:rsidRPr="006E6BCB">
        <w:rPr>
          <w:rFonts w:ascii="Calibri" w:hAnsi="Calibri"/>
          <w:b/>
          <w:sz w:val="26"/>
          <w:szCs w:val="26"/>
          <w:lang w:val="es-ES"/>
        </w:rPr>
        <w:t xml:space="preserve"> </w:t>
      </w:r>
      <w:r w:rsidRPr="003C69FD">
        <w:rPr>
          <w:rFonts w:ascii="Calibri" w:hAnsi="Calibri"/>
          <w:b/>
          <w:sz w:val="26"/>
          <w:szCs w:val="26"/>
          <w:lang w:val="es-ES"/>
        </w:rPr>
        <w:t>/ www.comisiondebioetica.org</w:t>
      </w:r>
    </w:p>
    <w:sectPr w:rsidR="00D83F39" w:rsidRPr="003C6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C1B76"/>
    <w:multiLevelType w:val="hybridMultilevel"/>
    <w:tmpl w:val="69AC6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954F2"/>
    <w:multiLevelType w:val="hybridMultilevel"/>
    <w:tmpl w:val="2D7C53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8A3A3F"/>
    <w:multiLevelType w:val="hybridMultilevel"/>
    <w:tmpl w:val="E65E58F2"/>
    <w:lvl w:ilvl="0" w:tplc="AC5852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C45911" w:themeColor="accent2" w:themeShade="BF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C1"/>
    <w:rsid w:val="00005067"/>
    <w:rsid w:val="0004500C"/>
    <w:rsid w:val="000C0654"/>
    <w:rsid w:val="00130B09"/>
    <w:rsid w:val="002C29D7"/>
    <w:rsid w:val="003079CD"/>
    <w:rsid w:val="00336850"/>
    <w:rsid w:val="003C69FD"/>
    <w:rsid w:val="00456977"/>
    <w:rsid w:val="004D69C4"/>
    <w:rsid w:val="005C58B8"/>
    <w:rsid w:val="006E6BCB"/>
    <w:rsid w:val="00744E0F"/>
    <w:rsid w:val="00804590"/>
    <w:rsid w:val="00816587"/>
    <w:rsid w:val="0081668A"/>
    <w:rsid w:val="008F5B43"/>
    <w:rsid w:val="00973DDA"/>
    <w:rsid w:val="00A04AA0"/>
    <w:rsid w:val="00A36996"/>
    <w:rsid w:val="00A92161"/>
    <w:rsid w:val="00B017C6"/>
    <w:rsid w:val="00B359AC"/>
    <w:rsid w:val="00B55530"/>
    <w:rsid w:val="00BD50C1"/>
    <w:rsid w:val="00D10F48"/>
    <w:rsid w:val="00D24D33"/>
    <w:rsid w:val="00D83F39"/>
    <w:rsid w:val="00EC52B2"/>
    <w:rsid w:val="00ED2B39"/>
    <w:rsid w:val="00EE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B2CC6-9B06-4784-8127-EFD85A8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58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58B8"/>
    <w:rPr>
      <w:rFonts w:ascii="Tahoma" w:eastAsia="Times New Roman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5C58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3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rnadadebioetica201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Perera</dc:creator>
  <cp:lastModifiedBy>Diseño</cp:lastModifiedBy>
  <cp:revision>3</cp:revision>
  <dcterms:created xsi:type="dcterms:W3CDTF">2016-06-11T22:45:00Z</dcterms:created>
  <dcterms:modified xsi:type="dcterms:W3CDTF">2016-06-11T22:46:00Z</dcterms:modified>
</cp:coreProperties>
</file>