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FC" w:rsidRPr="000A067D" w:rsidRDefault="00CB4297" w:rsidP="000A067D">
      <w:pPr>
        <w:shd w:val="clear" w:color="auto" w:fill="8DB3E2"/>
        <w:tabs>
          <w:tab w:val="left" w:pos="567"/>
        </w:tabs>
        <w:spacing w:after="0"/>
        <w:jc w:val="center"/>
        <w:rPr>
          <w:rFonts w:ascii="Comic Sans MS" w:hAnsi="Comic Sans MS" w:cs="Arial"/>
          <w:b/>
          <w:color w:val="FFFFFF"/>
          <w:sz w:val="20"/>
          <w:szCs w:val="20"/>
        </w:rPr>
      </w:pPr>
      <w:r w:rsidRPr="000A067D">
        <w:rPr>
          <w:rFonts w:ascii="Comic Sans MS" w:hAnsi="Comic Sans MS" w:cs="Arial"/>
          <w:b/>
          <w:color w:val="FFFFFF"/>
          <w:sz w:val="20"/>
          <w:szCs w:val="20"/>
        </w:rPr>
        <w:t>CURSO</w:t>
      </w:r>
      <w:r w:rsidR="00CA5B52">
        <w:rPr>
          <w:rFonts w:ascii="Comic Sans MS" w:hAnsi="Comic Sans MS" w:cs="Arial"/>
          <w:b/>
          <w:color w:val="FFFFFF"/>
          <w:sz w:val="20"/>
          <w:szCs w:val="20"/>
        </w:rPr>
        <w:t xml:space="preserve"> DE BIOETICA</w:t>
      </w:r>
      <w:r w:rsidRPr="000A067D">
        <w:rPr>
          <w:rFonts w:ascii="Comic Sans MS" w:hAnsi="Comic Sans MS" w:cs="Arial"/>
          <w:b/>
          <w:color w:val="FFFFFF"/>
          <w:sz w:val="20"/>
          <w:szCs w:val="20"/>
        </w:rPr>
        <w:t xml:space="preserve"> PARA DOCENTES</w:t>
      </w:r>
      <w:r w:rsidR="005A0333" w:rsidRPr="000A067D">
        <w:rPr>
          <w:rFonts w:ascii="Comic Sans MS" w:hAnsi="Comic Sans MS" w:cs="Arial"/>
          <w:b/>
          <w:color w:val="FFFFFF"/>
          <w:sz w:val="20"/>
          <w:szCs w:val="20"/>
        </w:rPr>
        <w:t xml:space="preserve">   </w:t>
      </w:r>
      <w:r w:rsidR="00A43E6C" w:rsidRPr="000A067D">
        <w:rPr>
          <w:rFonts w:ascii="Comic Sans MS" w:hAnsi="Comic Sans MS" w:cs="Arial"/>
          <w:b/>
          <w:color w:val="FFFFFF"/>
          <w:sz w:val="20"/>
          <w:szCs w:val="20"/>
        </w:rPr>
        <w:t>2013</w:t>
      </w:r>
    </w:p>
    <w:p w:rsidR="00A36641" w:rsidRPr="000A067D" w:rsidRDefault="00CA5B52" w:rsidP="000A067D">
      <w:pPr>
        <w:shd w:val="clear" w:color="auto" w:fill="8DB3E2"/>
        <w:tabs>
          <w:tab w:val="left" w:pos="567"/>
        </w:tabs>
        <w:spacing w:after="0"/>
        <w:jc w:val="center"/>
        <w:rPr>
          <w:rFonts w:ascii="Comic Sans MS" w:hAnsi="Comic Sans MS" w:cs="Arial"/>
          <w:b/>
          <w:color w:val="FFFFFF"/>
          <w:sz w:val="20"/>
          <w:szCs w:val="20"/>
        </w:rPr>
      </w:pPr>
      <w:r>
        <w:rPr>
          <w:rFonts w:ascii="Comic Sans MS" w:hAnsi="Comic Sans MS" w:cs="Arial"/>
          <w:b/>
          <w:color w:val="FFFFFF"/>
          <w:sz w:val="20"/>
          <w:szCs w:val="20"/>
        </w:rPr>
        <w:t>¨CÓMO</w:t>
      </w:r>
      <w:r w:rsidR="000A067D">
        <w:rPr>
          <w:rFonts w:ascii="Comic Sans MS" w:hAnsi="Comic Sans MS" w:cs="Arial"/>
          <w:b/>
          <w:color w:val="FFFFFF"/>
          <w:sz w:val="20"/>
          <w:szCs w:val="20"/>
        </w:rPr>
        <w:t xml:space="preserve"> TOMAR DECISIONES AUTENTICAS</w:t>
      </w:r>
      <w:r>
        <w:rPr>
          <w:rFonts w:ascii="Comic Sans MS" w:hAnsi="Comic Sans MS" w:cs="Arial"/>
          <w:b/>
          <w:color w:val="FFFFFF"/>
          <w:sz w:val="20"/>
          <w:szCs w:val="20"/>
        </w:rPr>
        <w:t>¨</w:t>
      </w:r>
    </w:p>
    <w:p w:rsidR="000A067D" w:rsidRPr="000A067D" w:rsidRDefault="000A067D" w:rsidP="00CC5D05">
      <w:pPr>
        <w:spacing w:after="0"/>
        <w:rPr>
          <w:rFonts w:ascii="Arial" w:hAnsi="Arial" w:cs="Arial"/>
          <w:sz w:val="20"/>
          <w:szCs w:val="20"/>
        </w:rPr>
      </w:pPr>
    </w:p>
    <w:p w:rsidR="00EB7692" w:rsidRPr="000A067D" w:rsidRDefault="00C0042F" w:rsidP="00CC5D05">
      <w:pPr>
        <w:spacing w:after="0"/>
        <w:rPr>
          <w:rFonts w:ascii="Arial" w:hAnsi="Arial" w:cs="Arial"/>
          <w:sz w:val="20"/>
          <w:szCs w:val="20"/>
        </w:rPr>
      </w:pPr>
      <w:r w:rsidRPr="000A067D">
        <w:rPr>
          <w:rFonts w:ascii="Arial" w:hAnsi="Arial" w:cs="Arial"/>
          <w:sz w:val="20"/>
          <w:szCs w:val="20"/>
        </w:rPr>
        <w:t xml:space="preserve">Viernes </w:t>
      </w:r>
      <w:r w:rsidR="00A43E6C" w:rsidRPr="000A067D">
        <w:rPr>
          <w:rFonts w:ascii="Arial" w:hAnsi="Arial" w:cs="Arial"/>
          <w:sz w:val="20"/>
          <w:szCs w:val="20"/>
        </w:rPr>
        <w:t xml:space="preserve"> 12</w:t>
      </w:r>
      <w:r w:rsidR="00CD3AFC" w:rsidRPr="000A067D">
        <w:rPr>
          <w:rFonts w:ascii="Arial" w:hAnsi="Arial" w:cs="Arial"/>
          <w:sz w:val="20"/>
          <w:szCs w:val="20"/>
        </w:rPr>
        <w:t xml:space="preserve"> </w:t>
      </w:r>
      <w:r w:rsidRPr="000A067D">
        <w:rPr>
          <w:rFonts w:ascii="Arial" w:hAnsi="Arial" w:cs="Arial"/>
          <w:sz w:val="20"/>
          <w:szCs w:val="20"/>
        </w:rPr>
        <w:t xml:space="preserve">de </w:t>
      </w:r>
      <w:r w:rsidR="00A36641" w:rsidRPr="000A067D">
        <w:rPr>
          <w:rFonts w:ascii="Arial" w:hAnsi="Arial" w:cs="Arial"/>
          <w:sz w:val="20"/>
          <w:szCs w:val="20"/>
        </w:rPr>
        <w:t>Abril</w:t>
      </w:r>
      <w:r w:rsidR="00A43E6C" w:rsidRPr="000A067D">
        <w:rPr>
          <w:rFonts w:ascii="Arial" w:hAnsi="Arial" w:cs="Arial"/>
          <w:sz w:val="20"/>
          <w:szCs w:val="20"/>
        </w:rPr>
        <w:t xml:space="preserve">  de 17:00 a 20</w:t>
      </w:r>
      <w:r w:rsidR="00EB7692" w:rsidRPr="000A067D">
        <w:rPr>
          <w:rFonts w:ascii="Arial" w:hAnsi="Arial" w:cs="Arial"/>
          <w:sz w:val="20"/>
          <w:szCs w:val="20"/>
        </w:rPr>
        <w:t>:30 horas</w:t>
      </w:r>
    </w:p>
    <w:p w:rsidR="00A43E6C" w:rsidRPr="000A067D" w:rsidRDefault="00A43E6C" w:rsidP="00CC5D05">
      <w:pPr>
        <w:spacing w:after="0"/>
        <w:rPr>
          <w:rFonts w:ascii="Arial" w:hAnsi="Arial" w:cs="Arial"/>
          <w:sz w:val="20"/>
          <w:szCs w:val="20"/>
        </w:rPr>
      </w:pPr>
    </w:p>
    <w:p w:rsidR="00A43E6C" w:rsidRPr="000A067D" w:rsidRDefault="00A43E6C" w:rsidP="00CC5D05">
      <w:pPr>
        <w:spacing w:after="0"/>
        <w:rPr>
          <w:rFonts w:ascii="Arial" w:hAnsi="Arial" w:cs="Arial"/>
          <w:b/>
          <w:sz w:val="20"/>
          <w:szCs w:val="20"/>
        </w:rPr>
      </w:pPr>
      <w:r w:rsidRPr="000A067D">
        <w:rPr>
          <w:rFonts w:ascii="Arial" w:hAnsi="Arial" w:cs="Arial"/>
          <w:b/>
          <w:sz w:val="20"/>
          <w:szCs w:val="20"/>
        </w:rPr>
        <w:t>Proceso para tomar decisiones auténticas</w:t>
      </w:r>
    </w:p>
    <w:p w:rsidR="00A43E6C" w:rsidRPr="000A067D" w:rsidRDefault="00A43E6C" w:rsidP="00A43E6C">
      <w:pPr>
        <w:numPr>
          <w:ilvl w:val="0"/>
          <w:numId w:val="4"/>
        </w:numPr>
        <w:spacing w:after="0"/>
        <w:rPr>
          <w:rFonts w:ascii="Arial" w:hAnsi="Arial" w:cs="Arial"/>
          <w:b/>
          <w:sz w:val="20"/>
          <w:szCs w:val="20"/>
        </w:rPr>
      </w:pPr>
      <w:r w:rsidRPr="000A067D">
        <w:rPr>
          <w:rFonts w:ascii="Arial" w:hAnsi="Arial" w:cs="Arial"/>
          <w:sz w:val="20"/>
          <w:szCs w:val="20"/>
        </w:rPr>
        <w:t>El avance de una ciencia sin conciencia</w:t>
      </w:r>
    </w:p>
    <w:p w:rsidR="00A43E6C" w:rsidRPr="000A067D" w:rsidRDefault="00A43E6C" w:rsidP="00A43E6C">
      <w:pPr>
        <w:numPr>
          <w:ilvl w:val="0"/>
          <w:numId w:val="4"/>
        </w:numPr>
        <w:spacing w:after="0"/>
        <w:rPr>
          <w:rFonts w:ascii="Arial" w:hAnsi="Arial" w:cs="Arial"/>
          <w:b/>
          <w:sz w:val="20"/>
          <w:szCs w:val="20"/>
        </w:rPr>
      </w:pPr>
      <w:r w:rsidRPr="000A067D">
        <w:rPr>
          <w:rFonts w:ascii="Arial" w:hAnsi="Arial" w:cs="Arial"/>
          <w:sz w:val="20"/>
          <w:szCs w:val="20"/>
        </w:rPr>
        <w:t>¿Qué es la conciencia? ¿Cómo formarla?</w:t>
      </w:r>
    </w:p>
    <w:p w:rsidR="00A43E6C" w:rsidRPr="000A067D" w:rsidRDefault="000A067D" w:rsidP="00A43E6C">
      <w:pPr>
        <w:numPr>
          <w:ilvl w:val="0"/>
          <w:numId w:val="4"/>
        </w:numPr>
        <w:spacing w:after="0"/>
        <w:rPr>
          <w:rFonts w:ascii="Arial" w:hAnsi="Arial" w:cs="Arial"/>
          <w:b/>
          <w:sz w:val="20"/>
          <w:szCs w:val="20"/>
        </w:rPr>
      </w:pPr>
      <w:r w:rsidRPr="000A067D">
        <w:rPr>
          <w:rFonts w:ascii="Arial" w:hAnsi="Arial" w:cs="Arial"/>
          <w:sz w:val="20"/>
          <w:szCs w:val="20"/>
        </w:rPr>
        <w:t>Importanci</w:t>
      </w:r>
      <w:r w:rsidR="00A43E6C" w:rsidRPr="000A067D">
        <w:rPr>
          <w:rFonts w:ascii="Arial" w:hAnsi="Arial" w:cs="Arial"/>
          <w:sz w:val="20"/>
          <w:szCs w:val="20"/>
        </w:rPr>
        <w:t>a de la ética ante los temas de la vida</w:t>
      </w:r>
    </w:p>
    <w:p w:rsidR="00A43E6C" w:rsidRPr="000A067D" w:rsidRDefault="00A43E6C" w:rsidP="00A43E6C">
      <w:pPr>
        <w:numPr>
          <w:ilvl w:val="0"/>
          <w:numId w:val="4"/>
        </w:numPr>
        <w:spacing w:after="0"/>
        <w:rPr>
          <w:rFonts w:ascii="Arial" w:hAnsi="Arial" w:cs="Arial"/>
          <w:b/>
          <w:sz w:val="20"/>
          <w:szCs w:val="20"/>
        </w:rPr>
      </w:pPr>
      <w:r w:rsidRPr="000A067D">
        <w:rPr>
          <w:rFonts w:ascii="Arial" w:hAnsi="Arial" w:cs="Arial"/>
          <w:sz w:val="20"/>
          <w:szCs w:val="20"/>
        </w:rPr>
        <w:t>¿Qué es la Bioética?</w:t>
      </w:r>
    </w:p>
    <w:p w:rsidR="00A43E6C" w:rsidRPr="000A067D" w:rsidRDefault="00A43E6C" w:rsidP="00A43E6C">
      <w:pPr>
        <w:numPr>
          <w:ilvl w:val="0"/>
          <w:numId w:val="4"/>
        </w:numPr>
        <w:spacing w:after="0"/>
        <w:rPr>
          <w:rFonts w:ascii="Arial" w:hAnsi="Arial" w:cs="Arial"/>
          <w:b/>
          <w:sz w:val="20"/>
          <w:szCs w:val="20"/>
        </w:rPr>
      </w:pPr>
      <w:r w:rsidRPr="000A067D">
        <w:rPr>
          <w:rFonts w:ascii="Arial" w:hAnsi="Arial" w:cs="Arial"/>
          <w:sz w:val="20"/>
          <w:szCs w:val="20"/>
        </w:rPr>
        <w:t>Proceso para tomar decisiones auténticas.</w:t>
      </w:r>
    </w:p>
    <w:p w:rsidR="00EB7692" w:rsidRPr="00755276" w:rsidRDefault="000A067D" w:rsidP="000A067D">
      <w:pPr>
        <w:numPr>
          <w:ilvl w:val="0"/>
          <w:numId w:val="4"/>
        </w:numPr>
        <w:pBdr>
          <w:bottom w:val="single" w:sz="4" w:space="1" w:color="auto"/>
        </w:pBdr>
        <w:spacing w:after="0"/>
        <w:rPr>
          <w:rFonts w:ascii="Arial" w:hAnsi="Arial" w:cs="Arial"/>
          <w:b/>
          <w:sz w:val="20"/>
          <w:szCs w:val="20"/>
        </w:rPr>
      </w:pPr>
      <w:r w:rsidRPr="000A067D">
        <w:rPr>
          <w:rFonts w:ascii="Arial" w:hAnsi="Arial" w:cs="Arial"/>
          <w:sz w:val="20"/>
          <w:szCs w:val="20"/>
        </w:rPr>
        <w:t>Bioética y Pedagogía</w:t>
      </w:r>
    </w:p>
    <w:p w:rsidR="00755276" w:rsidRPr="000A067D" w:rsidRDefault="00755276" w:rsidP="000A067D">
      <w:pPr>
        <w:numPr>
          <w:ilvl w:val="0"/>
          <w:numId w:val="4"/>
        </w:numPr>
        <w:pBdr>
          <w:bottom w:val="single" w:sz="4" w:space="1" w:color="auto"/>
        </w:pBd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¿Por qué es importante para el pedagogo conocer sobre los principios de la ética?</w:t>
      </w:r>
    </w:p>
    <w:p w:rsidR="000A067D" w:rsidRPr="000A067D" w:rsidRDefault="000A067D" w:rsidP="000A067D">
      <w:pPr>
        <w:pBdr>
          <w:bottom w:val="single" w:sz="4" w:space="1" w:color="auto"/>
        </w:pBdr>
        <w:spacing w:after="0"/>
        <w:ind w:left="360"/>
        <w:rPr>
          <w:rFonts w:ascii="Arial" w:hAnsi="Arial" w:cs="Arial"/>
          <w:b/>
          <w:sz w:val="20"/>
          <w:szCs w:val="20"/>
        </w:rPr>
      </w:pPr>
    </w:p>
    <w:p w:rsidR="000A067D" w:rsidRPr="000A067D" w:rsidRDefault="000A067D" w:rsidP="00CC5D05">
      <w:pPr>
        <w:spacing w:after="0"/>
        <w:rPr>
          <w:rFonts w:ascii="Arial" w:hAnsi="Arial" w:cs="Arial"/>
          <w:sz w:val="20"/>
          <w:szCs w:val="20"/>
        </w:rPr>
      </w:pPr>
    </w:p>
    <w:p w:rsidR="00571CC3" w:rsidRPr="000A067D" w:rsidRDefault="00A43E6C" w:rsidP="00CC5D05">
      <w:pPr>
        <w:spacing w:after="0"/>
        <w:rPr>
          <w:rFonts w:ascii="Arial" w:hAnsi="Arial" w:cs="Arial"/>
          <w:sz w:val="20"/>
          <w:szCs w:val="20"/>
        </w:rPr>
      </w:pPr>
      <w:r w:rsidRPr="000A067D">
        <w:rPr>
          <w:rFonts w:ascii="Arial" w:hAnsi="Arial" w:cs="Arial"/>
          <w:sz w:val="20"/>
          <w:szCs w:val="20"/>
        </w:rPr>
        <w:t xml:space="preserve">Viernes 10 </w:t>
      </w:r>
      <w:r w:rsidR="00A36641" w:rsidRPr="000A067D">
        <w:rPr>
          <w:rFonts w:ascii="Arial" w:hAnsi="Arial" w:cs="Arial"/>
          <w:sz w:val="20"/>
          <w:szCs w:val="20"/>
        </w:rPr>
        <w:t xml:space="preserve"> </w:t>
      </w:r>
      <w:r w:rsidR="00C0042F" w:rsidRPr="000A067D">
        <w:rPr>
          <w:rFonts w:ascii="Arial" w:hAnsi="Arial" w:cs="Arial"/>
          <w:sz w:val="20"/>
          <w:szCs w:val="20"/>
        </w:rPr>
        <w:t xml:space="preserve">de </w:t>
      </w:r>
      <w:r w:rsidRPr="000A067D">
        <w:rPr>
          <w:rFonts w:ascii="Arial" w:hAnsi="Arial" w:cs="Arial"/>
          <w:sz w:val="20"/>
          <w:szCs w:val="20"/>
        </w:rPr>
        <w:t>M</w:t>
      </w:r>
      <w:r w:rsidR="00EB7692" w:rsidRPr="000A067D">
        <w:rPr>
          <w:rFonts w:ascii="Arial" w:hAnsi="Arial" w:cs="Arial"/>
          <w:sz w:val="20"/>
          <w:szCs w:val="20"/>
        </w:rPr>
        <w:t xml:space="preserve">ayo  de </w:t>
      </w:r>
      <w:r w:rsidRPr="000A067D">
        <w:rPr>
          <w:rFonts w:ascii="Arial" w:hAnsi="Arial" w:cs="Arial"/>
          <w:sz w:val="20"/>
          <w:szCs w:val="20"/>
        </w:rPr>
        <w:t>17:00 a 20:30 horas</w:t>
      </w:r>
    </w:p>
    <w:p w:rsidR="00A43E6C" w:rsidRPr="000A067D" w:rsidRDefault="00A43E6C" w:rsidP="00CC5D05">
      <w:pPr>
        <w:spacing w:after="0"/>
        <w:rPr>
          <w:rFonts w:ascii="Arial" w:hAnsi="Arial" w:cs="Arial"/>
          <w:sz w:val="20"/>
          <w:szCs w:val="20"/>
        </w:rPr>
      </w:pPr>
    </w:p>
    <w:p w:rsidR="00A43E6C" w:rsidRPr="000A067D" w:rsidRDefault="00A43E6C" w:rsidP="00CC5D05">
      <w:pPr>
        <w:spacing w:after="0"/>
        <w:rPr>
          <w:rFonts w:ascii="Arial" w:hAnsi="Arial" w:cs="Arial"/>
          <w:b/>
          <w:sz w:val="20"/>
          <w:szCs w:val="20"/>
        </w:rPr>
      </w:pPr>
      <w:r w:rsidRPr="000A067D">
        <w:rPr>
          <w:rFonts w:ascii="Arial" w:hAnsi="Arial" w:cs="Arial"/>
          <w:b/>
          <w:sz w:val="20"/>
          <w:szCs w:val="20"/>
        </w:rPr>
        <w:t>Celebra la vida</w:t>
      </w:r>
    </w:p>
    <w:p w:rsidR="00A43E6C" w:rsidRPr="000A067D" w:rsidRDefault="00A43E6C" w:rsidP="00A43E6C">
      <w:pPr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A067D">
        <w:rPr>
          <w:rFonts w:ascii="Arial" w:hAnsi="Arial" w:cs="Arial"/>
          <w:sz w:val="20"/>
          <w:szCs w:val="20"/>
        </w:rPr>
        <w:t>Desafíos a la dignidad de la persona por nacer</w:t>
      </w:r>
    </w:p>
    <w:p w:rsidR="00A43E6C" w:rsidRPr="000A067D" w:rsidRDefault="00A43E6C" w:rsidP="00A43E6C">
      <w:pPr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A067D">
        <w:rPr>
          <w:rFonts w:ascii="Arial" w:hAnsi="Arial" w:cs="Arial"/>
          <w:sz w:val="20"/>
          <w:szCs w:val="20"/>
        </w:rPr>
        <w:t>Experimentos con Embriones, anticoncepción, aborto.</w:t>
      </w:r>
    </w:p>
    <w:p w:rsidR="000A067D" w:rsidRPr="000A067D" w:rsidRDefault="00A43E6C" w:rsidP="000A067D">
      <w:pPr>
        <w:numPr>
          <w:ilvl w:val="0"/>
          <w:numId w:val="5"/>
        </w:num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  <w:r w:rsidRPr="000A067D">
        <w:rPr>
          <w:rFonts w:ascii="Arial" w:hAnsi="Arial" w:cs="Arial"/>
          <w:sz w:val="20"/>
          <w:szCs w:val="20"/>
        </w:rPr>
        <w:t>Técnicas de fertilización asistida.</w:t>
      </w:r>
    </w:p>
    <w:p w:rsidR="000A067D" w:rsidRPr="000A067D" w:rsidRDefault="000A067D" w:rsidP="000A067D">
      <w:pPr>
        <w:pBdr>
          <w:bottom w:val="single" w:sz="4" w:space="1" w:color="auto"/>
        </w:pBdr>
        <w:spacing w:after="0"/>
        <w:ind w:left="360"/>
        <w:rPr>
          <w:rFonts w:ascii="Arial" w:hAnsi="Arial" w:cs="Arial"/>
          <w:sz w:val="20"/>
          <w:szCs w:val="20"/>
        </w:rPr>
      </w:pPr>
    </w:p>
    <w:p w:rsidR="000A067D" w:rsidRPr="000A067D" w:rsidRDefault="000A067D" w:rsidP="00CC5D05">
      <w:pPr>
        <w:spacing w:after="0"/>
        <w:rPr>
          <w:rFonts w:ascii="Arial" w:hAnsi="Arial" w:cs="Arial"/>
          <w:sz w:val="20"/>
          <w:szCs w:val="20"/>
        </w:rPr>
      </w:pPr>
    </w:p>
    <w:p w:rsidR="00971810" w:rsidRPr="000A067D" w:rsidRDefault="00F07D28" w:rsidP="00CC5D05">
      <w:pPr>
        <w:spacing w:after="0"/>
        <w:rPr>
          <w:rFonts w:ascii="Arial" w:hAnsi="Arial" w:cs="Arial"/>
          <w:sz w:val="20"/>
          <w:szCs w:val="20"/>
        </w:rPr>
      </w:pPr>
      <w:r w:rsidRPr="000A067D">
        <w:rPr>
          <w:rFonts w:ascii="Arial" w:hAnsi="Arial" w:cs="Arial"/>
          <w:sz w:val="20"/>
          <w:szCs w:val="20"/>
        </w:rPr>
        <w:t xml:space="preserve">Viernes </w:t>
      </w:r>
      <w:r w:rsidR="001F1EF7" w:rsidRPr="000A067D">
        <w:rPr>
          <w:rFonts w:ascii="Arial" w:hAnsi="Arial" w:cs="Arial"/>
          <w:sz w:val="20"/>
          <w:szCs w:val="20"/>
        </w:rPr>
        <w:t>14</w:t>
      </w:r>
      <w:r w:rsidR="00BD0351" w:rsidRPr="000A067D">
        <w:rPr>
          <w:rFonts w:ascii="Arial" w:hAnsi="Arial" w:cs="Arial"/>
          <w:sz w:val="20"/>
          <w:szCs w:val="20"/>
        </w:rPr>
        <w:t xml:space="preserve">  de J</w:t>
      </w:r>
      <w:r w:rsidR="00971810" w:rsidRPr="000A067D">
        <w:rPr>
          <w:rFonts w:ascii="Arial" w:hAnsi="Arial" w:cs="Arial"/>
          <w:sz w:val="20"/>
          <w:szCs w:val="20"/>
        </w:rPr>
        <w:t xml:space="preserve">unio  de </w:t>
      </w:r>
      <w:r w:rsidR="00A43E6C" w:rsidRPr="000A067D">
        <w:rPr>
          <w:rFonts w:ascii="Arial" w:hAnsi="Arial" w:cs="Arial"/>
          <w:sz w:val="20"/>
          <w:szCs w:val="20"/>
        </w:rPr>
        <w:t>17:00 a 20:30 horas</w:t>
      </w:r>
    </w:p>
    <w:p w:rsidR="001F1EF7" w:rsidRPr="000A067D" w:rsidRDefault="001F1EF7" w:rsidP="00CC5D05">
      <w:pPr>
        <w:spacing w:after="0"/>
        <w:rPr>
          <w:rFonts w:ascii="Arial" w:hAnsi="Arial" w:cs="Arial"/>
          <w:b/>
          <w:sz w:val="20"/>
          <w:szCs w:val="20"/>
        </w:rPr>
      </w:pPr>
    </w:p>
    <w:p w:rsidR="001F1EF7" w:rsidRPr="000A067D" w:rsidRDefault="001F1EF7" w:rsidP="00CC5D05">
      <w:pPr>
        <w:spacing w:after="0"/>
        <w:rPr>
          <w:rFonts w:ascii="Arial" w:hAnsi="Arial" w:cs="Arial"/>
          <w:b/>
          <w:sz w:val="20"/>
          <w:szCs w:val="20"/>
        </w:rPr>
      </w:pPr>
      <w:r w:rsidRPr="000A067D">
        <w:rPr>
          <w:rFonts w:ascii="Arial" w:hAnsi="Arial" w:cs="Arial"/>
          <w:b/>
          <w:sz w:val="20"/>
          <w:szCs w:val="20"/>
        </w:rPr>
        <w:t>Educación integral de la sexualidad</w:t>
      </w:r>
    </w:p>
    <w:p w:rsidR="001F1EF7" w:rsidRPr="000A067D" w:rsidRDefault="001F1EF7" w:rsidP="001F1EF7">
      <w:pPr>
        <w:numPr>
          <w:ilvl w:val="0"/>
          <w:numId w:val="6"/>
        </w:numPr>
        <w:spacing w:after="0"/>
        <w:rPr>
          <w:rFonts w:ascii="Arial" w:hAnsi="Arial" w:cs="Arial"/>
          <w:b/>
          <w:sz w:val="20"/>
          <w:szCs w:val="20"/>
        </w:rPr>
      </w:pPr>
      <w:r w:rsidRPr="000A067D">
        <w:rPr>
          <w:rFonts w:ascii="Arial" w:hAnsi="Arial" w:cs="Arial"/>
          <w:sz w:val="20"/>
          <w:szCs w:val="20"/>
        </w:rPr>
        <w:t>La corporeidad sexuada. Identidad y orientación sexual</w:t>
      </w:r>
    </w:p>
    <w:p w:rsidR="001F1EF7" w:rsidRPr="000A067D" w:rsidRDefault="001F1EF7" w:rsidP="001F1EF7">
      <w:pPr>
        <w:numPr>
          <w:ilvl w:val="0"/>
          <w:numId w:val="6"/>
        </w:numPr>
        <w:spacing w:after="0"/>
        <w:rPr>
          <w:rFonts w:ascii="Arial" w:hAnsi="Arial" w:cs="Arial"/>
          <w:b/>
          <w:sz w:val="20"/>
          <w:szCs w:val="20"/>
        </w:rPr>
      </w:pPr>
      <w:r w:rsidRPr="000A067D">
        <w:rPr>
          <w:rFonts w:ascii="Arial" w:hAnsi="Arial" w:cs="Arial"/>
          <w:sz w:val="20"/>
          <w:szCs w:val="20"/>
        </w:rPr>
        <w:t>El trato con niños con trastornos de identidad de género.</w:t>
      </w:r>
    </w:p>
    <w:p w:rsidR="00BD0351" w:rsidRPr="000A067D" w:rsidRDefault="001F1EF7" w:rsidP="00CC5D05">
      <w:pPr>
        <w:numPr>
          <w:ilvl w:val="0"/>
          <w:numId w:val="6"/>
        </w:numPr>
        <w:pBdr>
          <w:bottom w:val="single" w:sz="4" w:space="1" w:color="auto"/>
        </w:pBdr>
        <w:spacing w:after="0"/>
        <w:rPr>
          <w:rFonts w:ascii="Arial" w:hAnsi="Arial" w:cs="Arial"/>
          <w:b/>
          <w:sz w:val="20"/>
          <w:szCs w:val="20"/>
        </w:rPr>
      </w:pPr>
      <w:r w:rsidRPr="000A067D">
        <w:rPr>
          <w:rFonts w:ascii="Arial" w:hAnsi="Arial" w:cs="Arial"/>
          <w:sz w:val="20"/>
          <w:szCs w:val="20"/>
        </w:rPr>
        <w:t>Proyecto de educación integral de la sexualidad</w:t>
      </w:r>
    </w:p>
    <w:p w:rsidR="000A067D" w:rsidRPr="000A067D" w:rsidRDefault="000A067D" w:rsidP="000A067D">
      <w:pPr>
        <w:pBdr>
          <w:bottom w:val="single" w:sz="4" w:space="1" w:color="auto"/>
        </w:pBdr>
        <w:spacing w:after="0"/>
        <w:ind w:left="360"/>
        <w:rPr>
          <w:rFonts w:ascii="Arial" w:hAnsi="Arial" w:cs="Arial"/>
          <w:b/>
          <w:sz w:val="20"/>
          <w:szCs w:val="20"/>
        </w:rPr>
      </w:pPr>
    </w:p>
    <w:p w:rsidR="000A067D" w:rsidRPr="000A067D" w:rsidRDefault="000A067D" w:rsidP="00CC5D05">
      <w:pPr>
        <w:spacing w:after="0"/>
        <w:rPr>
          <w:rFonts w:ascii="Arial" w:hAnsi="Arial" w:cs="Arial"/>
          <w:sz w:val="20"/>
          <w:szCs w:val="20"/>
        </w:rPr>
      </w:pPr>
    </w:p>
    <w:p w:rsidR="002933B4" w:rsidRPr="000A067D" w:rsidRDefault="00FB6D42" w:rsidP="00CC5D05">
      <w:pPr>
        <w:spacing w:after="0"/>
        <w:rPr>
          <w:rFonts w:ascii="Arial" w:hAnsi="Arial" w:cs="Arial"/>
          <w:sz w:val="20"/>
          <w:szCs w:val="20"/>
        </w:rPr>
      </w:pPr>
      <w:r w:rsidRPr="000A067D">
        <w:rPr>
          <w:rFonts w:ascii="Arial" w:hAnsi="Arial" w:cs="Arial"/>
          <w:sz w:val="20"/>
          <w:szCs w:val="20"/>
        </w:rPr>
        <w:t>Viernes</w:t>
      </w:r>
      <w:r w:rsidR="007B55F1" w:rsidRPr="000A067D">
        <w:rPr>
          <w:rFonts w:ascii="Arial" w:hAnsi="Arial" w:cs="Arial"/>
          <w:sz w:val="20"/>
          <w:szCs w:val="20"/>
        </w:rPr>
        <w:t xml:space="preserve"> </w:t>
      </w:r>
      <w:r w:rsidR="00BD0351" w:rsidRPr="000A067D">
        <w:rPr>
          <w:rFonts w:ascii="Arial" w:hAnsi="Arial" w:cs="Arial"/>
          <w:sz w:val="20"/>
          <w:szCs w:val="20"/>
        </w:rPr>
        <w:t xml:space="preserve"> </w:t>
      </w:r>
      <w:r w:rsidR="001F1EF7" w:rsidRPr="000A067D">
        <w:rPr>
          <w:rFonts w:ascii="Arial" w:hAnsi="Arial" w:cs="Arial"/>
          <w:sz w:val="20"/>
          <w:szCs w:val="20"/>
        </w:rPr>
        <w:t>9 de A</w:t>
      </w:r>
      <w:r w:rsidR="00BA4BD9" w:rsidRPr="000A067D">
        <w:rPr>
          <w:rFonts w:ascii="Arial" w:hAnsi="Arial" w:cs="Arial"/>
          <w:sz w:val="20"/>
          <w:szCs w:val="20"/>
        </w:rPr>
        <w:t>gosto</w:t>
      </w:r>
      <w:r w:rsidR="00BD0351" w:rsidRPr="000A067D">
        <w:rPr>
          <w:rFonts w:ascii="Arial" w:hAnsi="Arial" w:cs="Arial"/>
          <w:sz w:val="20"/>
          <w:szCs w:val="20"/>
        </w:rPr>
        <w:t xml:space="preserve"> </w:t>
      </w:r>
      <w:r w:rsidR="00F9105E" w:rsidRPr="000A067D">
        <w:rPr>
          <w:rFonts w:ascii="Arial" w:hAnsi="Arial" w:cs="Arial"/>
          <w:sz w:val="20"/>
          <w:szCs w:val="20"/>
        </w:rPr>
        <w:t xml:space="preserve">de </w:t>
      </w:r>
      <w:r w:rsidR="00A43E6C" w:rsidRPr="000A067D">
        <w:rPr>
          <w:rFonts w:ascii="Arial" w:hAnsi="Arial" w:cs="Arial"/>
          <w:sz w:val="20"/>
          <w:szCs w:val="20"/>
        </w:rPr>
        <w:t>17:00 a 20:30 horas</w:t>
      </w:r>
    </w:p>
    <w:p w:rsidR="001F1EF7" w:rsidRPr="000A067D" w:rsidRDefault="001F1EF7" w:rsidP="00CC5D05">
      <w:pPr>
        <w:spacing w:after="0"/>
        <w:rPr>
          <w:rFonts w:ascii="Arial" w:hAnsi="Arial" w:cs="Arial"/>
          <w:b/>
          <w:sz w:val="20"/>
          <w:szCs w:val="20"/>
        </w:rPr>
      </w:pPr>
    </w:p>
    <w:p w:rsidR="001F1EF7" w:rsidRPr="000A067D" w:rsidRDefault="001F1EF7" w:rsidP="00CC5D05">
      <w:pPr>
        <w:spacing w:after="0"/>
        <w:rPr>
          <w:rFonts w:ascii="Arial" w:hAnsi="Arial" w:cs="Arial"/>
          <w:b/>
          <w:sz w:val="20"/>
          <w:szCs w:val="20"/>
        </w:rPr>
      </w:pPr>
      <w:r w:rsidRPr="000A067D">
        <w:rPr>
          <w:rFonts w:ascii="Arial" w:hAnsi="Arial" w:cs="Arial"/>
          <w:b/>
          <w:sz w:val="20"/>
          <w:szCs w:val="20"/>
        </w:rPr>
        <w:t>La Familia, agente integrador de la persona</w:t>
      </w:r>
    </w:p>
    <w:p w:rsidR="001F1EF7" w:rsidRPr="000A067D" w:rsidRDefault="001F1EF7" w:rsidP="001F1EF7">
      <w:pPr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0A067D">
        <w:rPr>
          <w:rFonts w:ascii="Arial" w:hAnsi="Arial" w:cs="Arial"/>
          <w:sz w:val="20"/>
          <w:szCs w:val="20"/>
        </w:rPr>
        <w:t>Vocación al matrimonio: varón  y mujer. Comunidad de amor y de vida</w:t>
      </w:r>
    </w:p>
    <w:p w:rsidR="001F1EF7" w:rsidRPr="000A067D" w:rsidRDefault="001F1EF7" w:rsidP="001F1EF7">
      <w:pPr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0A067D">
        <w:rPr>
          <w:rFonts w:ascii="Arial" w:hAnsi="Arial" w:cs="Arial"/>
          <w:sz w:val="20"/>
          <w:szCs w:val="20"/>
        </w:rPr>
        <w:t>La familia como fuente de seguridad</w:t>
      </w:r>
    </w:p>
    <w:p w:rsidR="00A4462B" w:rsidRDefault="000A067D" w:rsidP="00CC5D05">
      <w:pPr>
        <w:numPr>
          <w:ilvl w:val="0"/>
          <w:numId w:val="7"/>
        </w:num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  <w:r w:rsidRPr="000A067D">
        <w:rPr>
          <w:rFonts w:ascii="Arial" w:hAnsi="Arial" w:cs="Arial"/>
          <w:sz w:val="20"/>
          <w:szCs w:val="20"/>
        </w:rPr>
        <w:t>Desafíos</w:t>
      </w:r>
      <w:r w:rsidR="001F1EF7" w:rsidRPr="000A067D">
        <w:rPr>
          <w:rFonts w:ascii="Arial" w:hAnsi="Arial" w:cs="Arial"/>
          <w:sz w:val="20"/>
          <w:szCs w:val="20"/>
        </w:rPr>
        <w:t xml:space="preserve"> de la familia hoy: Conductas adictivas</w:t>
      </w:r>
    </w:p>
    <w:p w:rsidR="00755276" w:rsidRPr="000A067D" w:rsidRDefault="00755276" w:rsidP="00CC5D05">
      <w:pPr>
        <w:numPr>
          <w:ilvl w:val="0"/>
          <w:numId w:val="7"/>
        </w:num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Acompañar en la constitución de personalidades auténticamente libres.</w:t>
      </w:r>
    </w:p>
    <w:p w:rsidR="000A067D" w:rsidRPr="000A067D" w:rsidRDefault="000A067D" w:rsidP="000A067D">
      <w:pPr>
        <w:pBdr>
          <w:bottom w:val="single" w:sz="4" w:space="1" w:color="auto"/>
        </w:pBdr>
        <w:spacing w:after="0"/>
        <w:ind w:left="360"/>
        <w:rPr>
          <w:rFonts w:ascii="Arial" w:hAnsi="Arial" w:cs="Arial"/>
          <w:sz w:val="20"/>
          <w:szCs w:val="20"/>
        </w:rPr>
      </w:pPr>
    </w:p>
    <w:p w:rsidR="000A067D" w:rsidRPr="000A067D" w:rsidRDefault="000A067D" w:rsidP="00CC5D05">
      <w:pPr>
        <w:spacing w:after="0"/>
        <w:rPr>
          <w:rFonts w:ascii="Arial" w:hAnsi="Arial" w:cs="Arial"/>
          <w:sz w:val="20"/>
          <w:szCs w:val="20"/>
        </w:rPr>
      </w:pPr>
    </w:p>
    <w:p w:rsidR="00FD39C2" w:rsidRPr="000A067D" w:rsidRDefault="002933B4" w:rsidP="00CC5D05">
      <w:pPr>
        <w:spacing w:after="0"/>
        <w:rPr>
          <w:rFonts w:ascii="Arial" w:hAnsi="Arial" w:cs="Arial"/>
          <w:sz w:val="20"/>
          <w:szCs w:val="20"/>
        </w:rPr>
      </w:pPr>
      <w:r w:rsidRPr="000A067D">
        <w:rPr>
          <w:rFonts w:ascii="Arial" w:hAnsi="Arial" w:cs="Arial"/>
          <w:sz w:val="20"/>
          <w:szCs w:val="20"/>
        </w:rPr>
        <w:t>Viernes</w:t>
      </w:r>
      <w:r w:rsidR="00FB6D42" w:rsidRPr="000A067D">
        <w:rPr>
          <w:rFonts w:ascii="Arial" w:hAnsi="Arial" w:cs="Arial"/>
          <w:sz w:val="20"/>
          <w:szCs w:val="20"/>
        </w:rPr>
        <w:t xml:space="preserve"> </w:t>
      </w:r>
      <w:r w:rsidR="001F1EF7" w:rsidRPr="000A067D">
        <w:rPr>
          <w:rFonts w:ascii="Arial" w:hAnsi="Arial" w:cs="Arial"/>
          <w:sz w:val="20"/>
          <w:szCs w:val="20"/>
        </w:rPr>
        <w:t xml:space="preserve"> 13</w:t>
      </w:r>
      <w:r w:rsidR="00A4462B" w:rsidRPr="000A067D">
        <w:rPr>
          <w:rFonts w:ascii="Arial" w:hAnsi="Arial" w:cs="Arial"/>
          <w:sz w:val="20"/>
          <w:szCs w:val="20"/>
        </w:rPr>
        <w:t xml:space="preserve"> de S</w:t>
      </w:r>
      <w:r w:rsidR="00BA4BD9" w:rsidRPr="000A067D">
        <w:rPr>
          <w:rFonts w:ascii="Arial" w:hAnsi="Arial" w:cs="Arial"/>
          <w:sz w:val="20"/>
          <w:szCs w:val="20"/>
        </w:rPr>
        <w:t>eptiembre</w:t>
      </w:r>
      <w:r w:rsidR="00FD39C2" w:rsidRPr="000A067D">
        <w:rPr>
          <w:rFonts w:ascii="Arial" w:hAnsi="Arial" w:cs="Arial"/>
          <w:sz w:val="20"/>
          <w:szCs w:val="20"/>
        </w:rPr>
        <w:t xml:space="preserve"> </w:t>
      </w:r>
      <w:r w:rsidR="00F9105E" w:rsidRPr="000A067D">
        <w:rPr>
          <w:rFonts w:ascii="Arial" w:hAnsi="Arial" w:cs="Arial"/>
          <w:sz w:val="20"/>
          <w:szCs w:val="20"/>
        </w:rPr>
        <w:t xml:space="preserve"> de </w:t>
      </w:r>
      <w:r w:rsidR="00A43E6C" w:rsidRPr="000A067D">
        <w:rPr>
          <w:rFonts w:ascii="Arial" w:hAnsi="Arial" w:cs="Arial"/>
          <w:sz w:val="20"/>
          <w:szCs w:val="20"/>
        </w:rPr>
        <w:t>17:00 a 20:30 horas</w:t>
      </w:r>
    </w:p>
    <w:p w:rsidR="001F1EF7" w:rsidRPr="000A067D" w:rsidRDefault="001F1EF7" w:rsidP="00CC5D05">
      <w:pPr>
        <w:spacing w:after="0"/>
        <w:rPr>
          <w:rFonts w:ascii="Arial" w:hAnsi="Arial" w:cs="Arial"/>
          <w:b/>
          <w:sz w:val="20"/>
          <w:szCs w:val="20"/>
        </w:rPr>
      </w:pPr>
    </w:p>
    <w:p w:rsidR="001F1EF7" w:rsidRPr="000A067D" w:rsidRDefault="001F1EF7" w:rsidP="001F1EF7">
      <w:pPr>
        <w:tabs>
          <w:tab w:val="left" w:pos="2490"/>
        </w:tabs>
        <w:spacing w:after="0"/>
        <w:rPr>
          <w:rFonts w:ascii="Arial" w:hAnsi="Arial" w:cs="Arial"/>
          <w:b/>
          <w:sz w:val="20"/>
          <w:szCs w:val="20"/>
        </w:rPr>
      </w:pPr>
      <w:r w:rsidRPr="000A067D">
        <w:rPr>
          <w:rFonts w:ascii="Arial" w:hAnsi="Arial" w:cs="Arial"/>
          <w:b/>
          <w:sz w:val="20"/>
          <w:szCs w:val="20"/>
        </w:rPr>
        <w:t>Culminación de la vid</w:t>
      </w:r>
      <w:r w:rsidR="000A067D" w:rsidRPr="000A067D">
        <w:rPr>
          <w:rFonts w:ascii="Arial" w:hAnsi="Arial" w:cs="Arial"/>
          <w:b/>
          <w:sz w:val="20"/>
          <w:szCs w:val="20"/>
        </w:rPr>
        <w:t>a</w:t>
      </w:r>
    </w:p>
    <w:p w:rsidR="001F1EF7" w:rsidRPr="000A067D" w:rsidRDefault="001F1EF7" w:rsidP="001F1EF7">
      <w:pPr>
        <w:numPr>
          <w:ilvl w:val="0"/>
          <w:numId w:val="12"/>
        </w:numPr>
        <w:tabs>
          <w:tab w:val="left" w:pos="709"/>
        </w:tabs>
        <w:spacing w:after="0"/>
        <w:rPr>
          <w:rFonts w:ascii="Arial" w:hAnsi="Arial" w:cs="Arial"/>
          <w:b/>
          <w:sz w:val="20"/>
          <w:szCs w:val="20"/>
        </w:rPr>
      </w:pPr>
      <w:r w:rsidRPr="000A067D">
        <w:rPr>
          <w:rFonts w:ascii="Arial" w:hAnsi="Arial" w:cs="Arial"/>
          <w:sz w:val="20"/>
          <w:szCs w:val="20"/>
        </w:rPr>
        <w:t>Criterio contemporáneo  sobre muerte y el buen morir</w:t>
      </w:r>
    </w:p>
    <w:p w:rsidR="000A067D" w:rsidRPr="000A067D" w:rsidRDefault="001F1EF7" w:rsidP="000A067D">
      <w:pPr>
        <w:numPr>
          <w:ilvl w:val="0"/>
          <w:numId w:val="12"/>
        </w:numPr>
        <w:pBdr>
          <w:bottom w:val="single" w:sz="4" w:space="1" w:color="auto"/>
        </w:pBdr>
        <w:tabs>
          <w:tab w:val="left" w:pos="709"/>
        </w:tabs>
        <w:spacing w:after="0"/>
        <w:rPr>
          <w:rFonts w:ascii="Arial" w:hAnsi="Arial" w:cs="Arial"/>
          <w:sz w:val="20"/>
          <w:szCs w:val="20"/>
        </w:rPr>
      </w:pPr>
      <w:r w:rsidRPr="000A067D">
        <w:rPr>
          <w:rFonts w:ascii="Arial" w:hAnsi="Arial" w:cs="Arial"/>
          <w:sz w:val="20"/>
          <w:szCs w:val="20"/>
        </w:rPr>
        <w:t>Morir en dignidad: cuidado paliativo como respuesta a la eutanasia</w:t>
      </w:r>
    </w:p>
    <w:p w:rsidR="000A067D" w:rsidRPr="000A067D" w:rsidRDefault="000A067D" w:rsidP="000A067D">
      <w:pPr>
        <w:numPr>
          <w:ilvl w:val="0"/>
          <w:numId w:val="12"/>
        </w:numPr>
        <w:pBdr>
          <w:bottom w:val="single" w:sz="4" w:space="1" w:color="auto"/>
        </w:pBdr>
        <w:tabs>
          <w:tab w:val="left" w:pos="709"/>
        </w:tabs>
        <w:spacing w:after="0"/>
        <w:rPr>
          <w:rFonts w:ascii="Arial" w:hAnsi="Arial" w:cs="Arial"/>
          <w:sz w:val="20"/>
          <w:szCs w:val="20"/>
        </w:rPr>
      </w:pPr>
      <w:r w:rsidRPr="000A067D">
        <w:rPr>
          <w:rFonts w:ascii="Arial" w:hAnsi="Arial" w:cs="Arial"/>
          <w:sz w:val="20"/>
          <w:szCs w:val="20"/>
        </w:rPr>
        <w:t>Cómo enfrentar la muerte en el ámbito escolar</w:t>
      </w:r>
    </w:p>
    <w:p w:rsidR="001F1EF7" w:rsidRPr="000A067D" w:rsidRDefault="000A067D" w:rsidP="000A067D">
      <w:pPr>
        <w:numPr>
          <w:ilvl w:val="0"/>
          <w:numId w:val="12"/>
        </w:numPr>
        <w:pBdr>
          <w:bottom w:val="single" w:sz="4" w:space="1" w:color="auto"/>
        </w:pBdr>
        <w:tabs>
          <w:tab w:val="left" w:pos="709"/>
        </w:tabs>
        <w:spacing w:after="0"/>
        <w:rPr>
          <w:rFonts w:ascii="Arial" w:hAnsi="Arial" w:cs="Arial"/>
          <w:sz w:val="20"/>
          <w:szCs w:val="20"/>
        </w:rPr>
      </w:pPr>
      <w:r w:rsidRPr="000A067D">
        <w:rPr>
          <w:rFonts w:ascii="Arial" w:hAnsi="Arial" w:cs="Arial"/>
          <w:sz w:val="20"/>
          <w:szCs w:val="20"/>
        </w:rPr>
        <w:t>Consideraciones legales sobre los temas tratados en el curso</w:t>
      </w:r>
    </w:p>
    <w:p w:rsidR="000A067D" w:rsidRPr="000A067D" w:rsidRDefault="000A067D" w:rsidP="000A067D">
      <w:pPr>
        <w:pBdr>
          <w:bottom w:val="single" w:sz="4" w:space="1" w:color="auto"/>
        </w:pBdr>
        <w:tabs>
          <w:tab w:val="left" w:pos="709"/>
        </w:tabs>
        <w:spacing w:after="0"/>
        <w:ind w:left="360"/>
        <w:rPr>
          <w:rFonts w:ascii="Arial" w:hAnsi="Arial" w:cs="Arial"/>
          <w:sz w:val="20"/>
          <w:szCs w:val="20"/>
        </w:rPr>
      </w:pPr>
    </w:p>
    <w:p w:rsidR="000A067D" w:rsidRPr="000A067D" w:rsidRDefault="000A067D" w:rsidP="00CC5D05">
      <w:pPr>
        <w:spacing w:after="0"/>
        <w:rPr>
          <w:rFonts w:ascii="Arial" w:hAnsi="Arial" w:cs="Arial"/>
          <w:sz w:val="20"/>
          <w:szCs w:val="20"/>
        </w:rPr>
      </w:pPr>
    </w:p>
    <w:p w:rsidR="00581758" w:rsidRDefault="00E93CC6" w:rsidP="000A067D">
      <w:pPr>
        <w:spacing w:after="0"/>
        <w:rPr>
          <w:rFonts w:ascii="Arial" w:hAnsi="Arial" w:cs="Arial"/>
          <w:sz w:val="20"/>
          <w:szCs w:val="20"/>
        </w:rPr>
      </w:pPr>
      <w:r w:rsidRPr="000A067D">
        <w:rPr>
          <w:rFonts w:ascii="Arial" w:hAnsi="Arial" w:cs="Arial"/>
          <w:sz w:val="20"/>
          <w:szCs w:val="20"/>
        </w:rPr>
        <w:t>Viernes</w:t>
      </w:r>
      <w:r w:rsidR="000A067D">
        <w:rPr>
          <w:rFonts w:ascii="Arial" w:hAnsi="Arial" w:cs="Arial"/>
          <w:sz w:val="20"/>
          <w:szCs w:val="20"/>
        </w:rPr>
        <w:t xml:space="preserve"> 11</w:t>
      </w:r>
      <w:r w:rsidR="00BA4BD9" w:rsidRPr="000A067D">
        <w:rPr>
          <w:rFonts w:ascii="Arial" w:hAnsi="Arial" w:cs="Arial"/>
          <w:sz w:val="20"/>
          <w:szCs w:val="20"/>
        </w:rPr>
        <w:t xml:space="preserve"> de octubre</w:t>
      </w:r>
      <w:r w:rsidR="008D57DC" w:rsidRPr="000A067D">
        <w:rPr>
          <w:rFonts w:ascii="Arial" w:hAnsi="Arial" w:cs="Arial"/>
          <w:sz w:val="20"/>
          <w:szCs w:val="20"/>
        </w:rPr>
        <w:t xml:space="preserve"> </w:t>
      </w:r>
      <w:r w:rsidR="00F9105E" w:rsidRPr="000A067D">
        <w:rPr>
          <w:rFonts w:ascii="Arial" w:hAnsi="Arial" w:cs="Arial"/>
          <w:sz w:val="20"/>
          <w:szCs w:val="20"/>
        </w:rPr>
        <w:t xml:space="preserve">de </w:t>
      </w:r>
      <w:r w:rsidR="00A43E6C" w:rsidRPr="000A067D">
        <w:rPr>
          <w:rFonts w:ascii="Arial" w:hAnsi="Arial" w:cs="Arial"/>
          <w:sz w:val="20"/>
          <w:szCs w:val="20"/>
        </w:rPr>
        <w:t>17:00 a 20:30 horas</w:t>
      </w:r>
    </w:p>
    <w:p w:rsidR="000A067D" w:rsidRPr="000A067D" w:rsidRDefault="000A067D" w:rsidP="000A067D">
      <w:pPr>
        <w:spacing w:after="0"/>
        <w:rPr>
          <w:rFonts w:ascii="Arial" w:hAnsi="Arial" w:cs="Arial"/>
          <w:sz w:val="20"/>
          <w:szCs w:val="20"/>
        </w:rPr>
      </w:pPr>
    </w:p>
    <w:p w:rsidR="000A067D" w:rsidRDefault="000A067D" w:rsidP="000A067D">
      <w:pPr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0A067D">
        <w:rPr>
          <w:rFonts w:ascii="Arial" w:hAnsi="Arial" w:cs="Arial"/>
          <w:sz w:val="20"/>
          <w:szCs w:val="20"/>
        </w:rPr>
        <w:t>Entrega del trabajo final y coloquio</w:t>
      </w:r>
    </w:p>
    <w:p w:rsidR="00CA5B52" w:rsidRDefault="00CA5B52" w:rsidP="000A067D">
      <w:pPr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entregarán certificados de aprobación</w:t>
      </w:r>
    </w:p>
    <w:p w:rsidR="00CA5B52" w:rsidRDefault="00CA5B52" w:rsidP="00CA5B52">
      <w:pPr>
        <w:spacing w:after="0"/>
        <w:rPr>
          <w:rFonts w:ascii="Arial" w:hAnsi="Arial" w:cs="Arial"/>
          <w:sz w:val="20"/>
          <w:szCs w:val="20"/>
        </w:rPr>
      </w:pPr>
    </w:p>
    <w:p w:rsidR="00CA5B52" w:rsidRDefault="00CA5B52" w:rsidP="00CA5B52">
      <w:pPr>
        <w:spacing w:after="0"/>
        <w:rPr>
          <w:rFonts w:ascii="Arial" w:hAnsi="Arial" w:cs="Arial"/>
          <w:sz w:val="20"/>
          <w:szCs w:val="20"/>
        </w:rPr>
      </w:pPr>
    </w:p>
    <w:p w:rsidR="00CA5B52" w:rsidRDefault="00CA5B52" w:rsidP="00CA5B52">
      <w:pPr>
        <w:spacing w:after="0"/>
        <w:rPr>
          <w:rFonts w:ascii="Arial" w:hAnsi="Arial" w:cs="Arial"/>
          <w:sz w:val="20"/>
          <w:szCs w:val="20"/>
        </w:rPr>
      </w:pPr>
    </w:p>
    <w:p w:rsidR="00CA5B52" w:rsidRDefault="00CA5B52" w:rsidP="00CA5B52">
      <w:r>
        <w:t>Objetivos:</w:t>
      </w:r>
    </w:p>
    <w:p w:rsidR="00CA5B52" w:rsidRDefault="00CA5B52" w:rsidP="00CA5B52">
      <w:pPr>
        <w:pStyle w:val="Prrafodelista"/>
        <w:numPr>
          <w:ilvl w:val="0"/>
          <w:numId w:val="14"/>
        </w:numPr>
      </w:pPr>
      <w:r>
        <w:t>Promover el estudio de la Bioética desde la pedagogía</w:t>
      </w:r>
    </w:p>
    <w:p w:rsidR="00CA5B52" w:rsidRDefault="00CA5B52" w:rsidP="00CA5B52">
      <w:pPr>
        <w:pStyle w:val="Prrafodelista"/>
        <w:numPr>
          <w:ilvl w:val="0"/>
          <w:numId w:val="14"/>
        </w:numPr>
      </w:pPr>
      <w:r>
        <w:t>Adquirir una actitud ética frente a las cuestiones de la vida y la muerte en el contexto de la cultura contemporánea</w:t>
      </w:r>
    </w:p>
    <w:p w:rsidR="00CA5B52" w:rsidRDefault="00CA5B52" w:rsidP="00CA5B52">
      <w:pPr>
        <w:pStyle w:val="Prrafodelista"/>
        <w:numPr>
          <w:ilvl w:val="0"/>
          <w:numId w:val="14"/>
        </w:numPr>
      </w:pPr>
      <w:r>
        <w:t>Facilitar a los docentes estrategias pedagógicas para orientar a los alumnos en las cuestiones referidas a la vida y la muerte</w:t>
      </w:r>
    </w:p>
    <w:p w:rsidR="00CA5B52" w:rsidRDefault="00CA5B52" w:rsidP="00CA5B52">
      <w:r>
        <w:t>Recursos</w:t>
      </w:r>
    </w:p>
    <w:p w:rsidR="00CA5B52" w:rsidRDefault="00CA5B52" w:rsidP="00CA5B52">
      <w:pPr>
        <w:pStyle w:val="Prrafodelista"/>
        <w:numPr>
          <w:ilvl w:val="0"/>
          <w:numId w:val="15"/>
        </w:numPr>
      </w:pPr>
      <w:r>
        <w:t>Materiales didácticos</w:t>
      </w:r>
    </w:p>
    <w:p w:rsidR="00CA5B52" w:rsidRDefault="00CA5B52" w:rsidP="00CA5B52">
      <w:pPr>
        <w:pStyle w:val="Prrafodelista"/>
        <w:numPr>
          <w:ilvl w:val="0"/>
          <w:numId w:val="15"/>
        </w:numPr>
      </w:pPr>
      <w:r>
        <w:t>Estudio de situaciones existenciales</w:t>
      </w:r>
    </w:p>
    <w:p w:rsidR="00CA5B52" w:rsidRDefault="00CA5B52" w:rsidP="00CA5B52">
      <w:pPr>
        <w:pStyle w:val="Prrafodelista"/>
        <w:numPr>
          <w:ilvl w:val="0"/>
          <w:numId w:val="15"/>
        </w:numPr>
      </w:pPr>
      <w:r>
        <w:t>Actividades domiciliarias</w:t>
      </w:r>
    </w:p>
    <w:p w:rsidR="00CA5B52" w:rsidRDefault="00CA5B52" w:rsidP="00CA5B52">
      <w:pPr>
        <w:pStyle w:val="Prrafodelista"/>
        <w:numPr>
          <w:ilvl w:val="0"/>
          <w:numId w:val="15"/>
        </w:numPr>
      </w:pPr>
      <w:r>
        <w:t>Discusión y debate en las clases presenciales</w:t>
      </w:r>
    </w:p>
    <w:p w:rsidR="00CA5B52" w:rsidRDefault="00CA5B52" w:rsidP="00CA5B52">
      <w:pPr>
        <w:pStyle w:val="Prrafodelista"/>
        <w:numPr>
          <w:ilvl w:val="0"/>
          <w:numId w:val="15"/>
        </w:numPr>
      </w:pPr>
      <w:r>
        <w:t>Conferencias para esclarecer los fundamentos de la Bioética</w:t>
      </w:r>
    </w:p>
    <w:p w:rsidR="00CA5B52" w:rsidRDefault="00CA5B52" w:rsidP="00CA5B52">
      <w:pPr>
        <w:pStyle w:val="Prrafodelista"/>
        <w:numPr>
          <w:ilvl w:val="0"/>
          <w:numId w:val="15"/>
        </w:numPr>
      </w:pPr>
      <w:r>
        <w:t>Asesoramiento para la preparación del coloquio</w:t>
      </w:r>
    </w:p>
    <w:p w:rsidR="00CA5B52" w:rsidRDefault="00CA5B52" w:rsidP="00CA5B52">
      <w:pPr>
        <w:pStyle w:val="Prrafodelista"/>
        <w:numPr>
          <w:ilvl w:val="0"/>
          <w:numId w:val="15"/>
        </w:numPr>
      </w:pPr>
      <w:r>
        <w:t>Encuentro de evaluación-Coloquio.</w:t>
      </w:r>
    </w:p>
    <w:p w:rsidR="00CA5B52" w:rsidRDefault="00CA5B52" w:rsidP="00CA5B52">
      <w:r>
        <w:t>Docentes</w:t>
      </w:r>
    </w:p>
    <w:p w:rsidR="00CA5B52" w:rsidRDefault="00CA5B52" w:rsidP="00CA5B52">
      <w:pPr>
        <w:pStyle w:val="Prrafodelista"/>
        <w:numPr>
          <w:ilvl w:val="0"/>
          <w:numId w:val="16"/>
        </w:numPr>
      </w:pPr>
      <w:r>
        <w:t>Dra. Hna. Elena Lugo</w:t>
      </w:r>
    </w:p>
    <w:p w:rsidR="00CA5B52" w:rsidRDefault="00CA5B52" w:rsidP="00CA5B52">
      <w:pPr>
        <w:pStyle w:val="Prrafodelista"/>
        <w:numPr>
          <w:ilvl w:val="0"/>
          <w:numId w:val="16"/>
        </w:numPr>
      </w:pPr>
      <w:r>
        <w:t>Lic. Hna. Virginia Perera</w:t>
      </w:r>
    </w:p>
    <w:p w:rsidR="00CA5B52" w:rsidRDefault="00CA5B52" w:rsidP="00CA5B52">
      <w:pPr>
        <w:pStyle w:val="Prrafodelista"/>
        <w:numPr>
          <w:ilvl w:val="0"/>
          <w:numId w:val="16"/>
        </w:numPr>
      </w:pPr>
      <w:r>
        <w:t xml:space="preserve">Lic. Diana </w:t>
      </w:r>
      <w:proofErr w:type="spellStart"/>
      <w:r>
        <w:t>Radakof</w:t>
      </w:r>
      <w:proofErr w:type="spellEnd"/>
    </w:p>
    <w:p w:rsidR="00CA5B52" w:rsidRDefault="00CA5B52" w:rsidP="00CA5B52">
      <w:pPr>
        <w:pStyle w:val="Prrafodelista"/>
        <w:numPr>
          <w:ilvl w:val="0"/>
          <w:numId w:val="16"/>
        </w:numPr>
      </w:pPr>
      <w:r>
        <w:t xml:space="preserve">Dr. Lorenzo </w:t>
      </w:r>
      <w:proofErr w:type="spellStart"/>
      <w:r>
        <w:t>Garcia</w:t>
      </w:r>
      <w:proofErr w:type="spellEnd"/>
      <w:r>
        <w:t xml:space="preserve"> </w:t>
      </w:r>
      <w:proofErr w:type="spellStart"/>
      <w:r>
        <w:t>Samartino</w:t>
      </w:r>
      <w:proofErr w:type="spellEnd"/>
    </w:p>
    <w:p w:rsidR="00CA5B52" w:rsidRDefault="00CA5B52" w:rsidP="00CA5B52">
      <w:pPr>
        <w:pStyle w:val="Prrafodelista"/>
        <w:numPr>
          <w:ilvl w:val="0"/>
          <w:numId w:val="16"/>
        </w:numPr>
      </w:pPr>
      <w:r>
        <w:t>Dr. Ezequiel Vázquez</w:t>
      </w:r>
    </w:p>
    <w:p w:rsidR="00CA5B52" w:rsidRDefault="00CA5B52" w:rsidP="00CA5B52">
      <w:pPr>
        <w:pStyle w:val="Prrafodelista"/>
        <w:numPr>
          <w:ilvl w:val="0"/>
          <w:numId w:val="16"/>
        </w:numPr>
      </w:pPr>
      <w:r>
        <w:t>Dr. Siro de Martini</w:t>
      </w:r>
    </w:p>
    <w:p w:rsidR="00CA5B52" w:rsidRDefault="00CA5B52" w:rsidP="00CA5B52">
      <w:pPr>
        <w:pStyle w:val="Prrafodelista"/>
        <w:numPr>
          <w:ilvl w:val="0"/>
          <w:numId w:val="16"/>
        </w:numPr>
      </w:pPr>
      <w:r>
        <w:t>Lic. Prof. Silvina Viñas</w:t>
      </w:r>
    </w:p>
    <w:p w:rsidR="00CA5B52" w:rsidRDefault="00CA5B52" w:rsidP="00CA5B52">
      <w:r>
        <w:t xml:space="preserve">Asesoramiento Pedagógico: Lic. Prof. María Cecilia </w:t>
      </w:r>
      <w:proofErr w:type="spellStart"/>
      <w:r>
        <w:t>Barni</w:t>
      </w:r>
      <w:proofErr w:type="spellEnd"/>
    </w:p>
    <w:p w:rsidR="00CA5B52" w:rsidRDefault="00CA5B52" w:rsidP="00CA5B52"/>
    <w:p w:rsidR="00CA5B52" w:rsidRDefault="00CA5B52" w:rsidP="00CA5B52">
      <w:r>
        <w:t xml:space="preserve">Curso </w:t>
      </w:r>
      <w:proofErr w:type="spellStart"/>
      <w:r>
        <w:t>semipresencial</w:t>
      </w:r>
      <w:proofErr w:type="spellEnd"/>
      <w:r>
        <w:t xml:space="preserve">: 21 horas presenciales, 39 horas a distancia. </w:t>
      </w:r>
    </w:p>
    <w:p w:rsidR="00CA5B52" w:rsidRDefault="00CA5B52" w:rsidP="00CA5B52">
      <w:r>
        <w:t>Aprendizaje au</w:t>
      </w:r>
      <w:r w:rsidR="00755276">
        <w:t>tónomo autorregulado. Acredita 6</w:t>
      </w:r>
      <w:bookmarkStart w:id="0" w:name="_GoBack"/>
      <w:bookmarkEnd w:id="0"/>
      <w:r>
        <w:t xml:space="preserve">0 </w:t>
      </w:r>
      <w:proofErr w:type="spellStart"/>
      <w:r>
        <w:t>hs</w:t>
      </w:r>
      <w:proofErr w:type="spellEnd"/>
      <w:r>
        <w:t>. Reloj</w:t>
      </w:r>
    </w:p>
    <w:p w:rsidR="00CA5B52" w:rsidRDefault="00CA5B52" w:rsidP="00CA5B52">
      <w:r>
        <w:t xml:space="preserve">Matrícula y Materiales: 100$, 6 </w:t>
      </w:r>
      <w:r w:rsidR="00755276">
        <w:t>encuentros presenciales</w:t>
      </w:r>
      <w:r>
        <w:t xml:space="preserve"> </w:t>
      </w:r>
      <w:r w:rsidR="00755276">
        <w:t xml:space="preserve">con envío de material  </w:t>
      </w:r>
      <w:proofErr w:type="gramStart"/>
      <w:r w:rsidR="00755276">
        <w:t>( adaptados</w:t>
      </w:r>
      <w:proofErr w:type="gramEnd"/>
      <w:r w:rsidR="00755276">
        <w:t xml:space="preserve"> a través del diseño didáctico para su utilización en la modalidad a distancia : </w:t>
      </w:r>
      <w:r>
        <w:t xml:space="preserve">600$ :     </w:t>
      </w:r>
      <w:r w:rsidRPr="00CA5B52">
        <w:rPr>
          <w:b/>
        </w:rPr>
        <w:t>Total 700$</w:t>
      </w:r>
    </w:p>
    <w:p w:rsidR="00CA5B52" w:rsidRDefault="00CA5B52" w:rsidP="00CA5B52">
      <w:pPr>
        <w:spacing w:after="0"/>
        <w:rPr>
          <w:rFonts w:ascii="Arial" w:hAnsi="Arial" w:cs="Arial"/>
          <w:sz w:val="20"/>
          <w:szCs w:val="20"/>
        </w:rPr>
      </w:pPr>
    </w:p>
    <w:p w:rsidR="000A067D" w:rsidRPr="000A067D" w:rsidRDefault="000A067D" w:rsidP="000A067D">
      <w:pPr>
        <w:spacing w:after="0"/>
        <w:ind w:left="720"/>
        <w:rPr>
          <w:rFonts w:ascii="Arial" w:hAnsi="Arial" w:cs="Arial"/>
          <w:sz w:val="20"/>
          <w:szCs w:val="20"/>
        </w:rPr>
      </w:pPr>
    </w:p>
    <w:p w:rsidR="00CC5D05" w:rsidRPr="000A067D" w:rsidRDefault="00CC5D05" w:rsidP="00CC5D05">
      <w:pPr>
        <w:shd w:val="clear" w:color="auto" w:fill="4F81BD"/>
        <w:spacing w:after="0" w:line="240" w:lineRule="auto"/>
        <w:jc w:val="center"/>
        <w:rPr>
          <w:rFonts w:ascii="Arial" w:hAnsi="Arial" w:cs="Arial"/>
          <w:color w:val="FFFFFF"/>
          <w:sz w:val="20"/>
          <w:szCs w:val="20"/>
        </w:rPr>
      </w:pPr>
      <w:r w:rsidRPr="000A067D">
        <w:rPr>
          <w:rFonts w:ascii="Comic Sans MS" w:hAnsi="Comic Sans MS" w:cs="Arial"/>
          <w:b/>
          <w:color w:val="FFFFFF"/>
          <w:sz w:val="20"/>
          <w:szCs w:val="20"/>
        </w:rPr>
        <w:t>Comisió</w:t>
      </w:r>
      <w:r w:rsidR="00581758" w:rsidRPr="000A067D">
        <w:rPr>
          <w:rFonts w:ascii="Comic Sans MS" w:hAnsi="Comic Sans MS" w:cs="Arial"/>
          <w:b/>
          <w:color w:val="FFFFFF"/>
          <w:sz w:val="20"/>
          <w:szCs w:val="20"/>
        </w:rPr>
        <w:t>n de Bioética Padre José Kentenich</w:t>
      </w:r>
      <w:r w:rsidRPr="000A067D">
        <w:rPr>
          <w:rFonts w:ascii="Comic Sans MS" w:hAnsi="Comic Sans MS" w:cs="Arial"/>
          <w:b/>
          <w:color w:val="FFFFFF"/>
          <w:sz w:val="20"/>
          <w:szCs w:val="20"/>
        </w:rPr>
        <w:t xml:space="preserve">    Inscripciones:</w:t>
      </w:r>
      <w:r w:rsidR="00785F28" w:rsidRPr="000A067D">
        <w:rPr>
          <w:rFonts w:ascii="Comic Sans MS" w:hAnsi="Comic Sans MS" w:cs="Arial"/>
          <w:b/>
          <w:color w:val="FFFFFF"/>
          <w:sz w:val="20"/>
          <w:szCs w:val="20"/>
        </w:rPr>
        <w:t xml:space="preserve"> </w:t>
      </w:r>
      <w:hyperlink r:id="rId6" w:history="1">
        <w:r w:rsidRPr="000A067D">
          <w:rPr>
            <w:rStyle w:val="Hipervnculo"/>
            <w:rFonts w:ascii="Comic Sans MS" w:hAnsi="Comic Sans MS" w:cs="Arial"/>
            <w:b/>
            <w:color w:val="FFFFFF"/>
            <w:sz w:val="20"/>
            <w:szCs w:val="20"/>
          </w:rPr>
          <w:t>www.familia.org.ar</w:t>
        </w:r>
      </w:hyperlink>
      <w:r w:rsidRPr="000A067D">
        <w:rPr>
          <w:rFonts w:ascii="Arial" w:hAnsi="Arial" w:cs="Arial"/>
          <w:color w:val="FFFFFF"/>
          <w:sz w:val="20"/>
          <w:szCs w:val="20"/>
        </w:rPr>
        <w:t xml:space="preserve">       </w:t>
      </w:r>
    </w:p>
    <w:p w:rsidR="00CA5B52" w:rsidRDefault="00CA5B52" w:rsidP="00CA5B52">
      <w:pPr>
        <w:shd w:val="clear" w:color="auto" w:fill="4F81BD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</w:p>
    <w:p w:rsidR="00785F28" w:rsidRPr="000A067D" w:rsidRDefault="00CC5D05" w:rsidP="00785F28">
      <w:pPr>
        <w:shd w:val="clear" w:color="auto" w:fill="4F81BD"/>
        <w:spacing w:after="0" w:line="240" w:lineRule="auto"/>
        <w:jc w:val="center"/>
        <w:rPr>
          <w:rFonts w:ascii="Arial" w:hAnsi="Arial" w:cs="Arial"/>
          <w:color w:val="FFFFFF"/>
          <w:sz w:val="20"/>
          <w:szCs w:val="20"/>
        </w:rPr>
      </w:pPr>
      <w:r w:rsidRPr="000A067D">
        <w:rPr>
          <w:rFonts w:ascii="Arial" w:hAnsi="Arial" w:cs="Arial"/>
          <w:color w:val="FFFFFF"/>
          <w:sz w:val="20"/>
          <w:szCs w:val="20"/>
        </w:rPr>
        <w:t xml:space="preserve"> </w:t>
      </w:r>
      <w:proofErr w:type="spellStart"/>
      <w:r w:rsidRPr="000A067D">
        <w:rPr>
          <w:rFonts w:ascii="Arial" w:hAnsi="Arial" w:cs="Arial"/>
          <w:color w:val="FFFFFF"/>
          <w:sz w:val="20"/>
          <w:szCs w:val="20"/>
        </w:rPr>
        <w:t>Echeverria</w:t>
      </w:r>
      <w:proofErr w:type="spellEnd"/>
      <w:r w:rsidRPr="000A067D">
        <w:rPr>
          <w:rFonts w:ascii="Arial" w:hAnsi="Arial" w:cs="Arial"/>
          <w:color w:val="FFFFFF"/>
          <w:sz w:val="20"/>
          <w:szCs w:val="20"/>
        </w:rPr>
        <w:t xml:space="preserve"> 3650  Belgrano R   Ciudad Autónoma de Buenos Aires</w:t>
      </w:r>
    </w:p>
    <w:sectPr w:rsidR="00785F28" w:rsidRPr="000A067D" w:rsidSect="006F596C">
      <w:type w:val="continuous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81C"/>
    <w:multiLevelType w:val="hybridMultilevel"/>
    <w:tmpl w:val="21983C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D2207"/>
    <w:multiLevelType w:val="hybridMultilevel"/>
    <w:tmpl w:val="2D00E5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E5AD4"/>
    <w:multiLevelType w:val="hybridMultilevel"/>
    <w:tmpl w:val="DC4CE25E"/>
    <w:lvl w:ilvl="0" w:tplc="58227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871B2"/>
    <w:multiLevelType w:val="hybridMultilevel"/>
    <w:tmpl w:val="EDD80DC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90AE9"/>
    <w:multiLevelType w:val="hybridMultilevel"/>
    <w:tmpl w:val="652CA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24ED4"/>
    <w:multiLevelType w:val="hybridMultilevel"/>
    <w:tmpl w:val="B89CBB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81A73"/>
    <w:multiLevelType w:val="hybridMultilevel"/>
    <w:tmpl w:val="AB1284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D271E"/>
    <w:multiLevelType w:val="hybridMultilevel"/>
    <w:tmpl w:val="BC441D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656C3"/>
    <w:multiLevelType w:val="hybridMultilevel"/>
    <w:tmpl w:val="952C5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63D78"/>
    <w:multiLevelType w:val="hybridMultilevel"/>
    <w:tmpl w:val="C2DE6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949FB"/>
    <w:multiLevelType w:val="hybridMultilevel"/>
    <w:tmpl w:val="CA165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175E6"/>
    <w:multiLevelType w:val="hybridMultilevel"/>
    <w:tmpl w:val="7898D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7765A"/>
    <w:multiLevelType w:val="hybridMultilevel"/>
    <w:tmpl w:val="77DEE356"/>
    <w:lvl w:ilvl="0" w:tplc="E5C8EEB6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/>
        <w:color w:val="C00000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54F56"/>
    <w:multiLevelType w:val="hybridMultilevel"/>
    <w:tmpl w:val="B8228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6A406B"/>
    <w:multiLevelType w:val="hybridMultilevel"/>
    <w:tmpl w:val="AFA26908"/>
    <w:lvl w:ilvl="0" w:tplc="3EAA8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D521F"/>
    <w:multiLevelType w:val="hybridMultilevel"/>
    <w:tmpl w:val="5936F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13"/>
  </w:num>
  <w:num w:numId="9">
    <w:abstractNumId w:val="5"/>
  </w:num>
  <w:num w:numId="10">
    <w:abstractNumId w:val="3"/>
  </w:num>
  <w:num w:numId="11">
    <w:abstractNumId w:val="9"/>
  </w:num>
  <w:num w:numId="12">
    <w:abstractNumId w:val="10"/>
  </w:num>
  <w:num w:numId="13">
    <w:abstractNumId w:val="11"/>
  </w:num>
  <w:num w:numId="14">
    <w:abstractNumId w:val="0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60"/>
    <w:rsid w:val="00000639"/>
    <w:rsid w:val="00010474"/>
    <w:rsid w:val="00061C81"/>
    <w:rsid w:val="00066716"/>
    <w:rsid w:val="000A067D"/>
    <w:rsid w:val="000A68B5"/>
    <w:rsid w:val="000B6E3C"/>
    <w:rsid w:val="000C30A9"/>
    <w:rsid w:val="000E6395"/>
    <w:rsid w:val="000F55E8"/>
    <w:rsid w:val="001204AD"/>
    <w:rsid w:val="0013581E"/>
    <w:rsid w:val="00137AA2"/>
    <w:rsid w:val="00143D01"/>
    <w:rsid w:val="0014599F"/>
    <w:rsid w:val="00154156"/>
    <w:rsid w:val="00186526"/>
    <w:rsid w:val="001913E4"/>
    <w:rsid w:val="001A2586"/>
    <w:rsid w:val="001B1445"/>
    <w:rsid w:val="001E0A98"/>
    <w:rsid w:val="001F1EF7"/>
    <w:rsid w:val="002061E9"/>
    <w:rsid w:val="00214213"/>
    <w:rsid w:val="002202C5"/>
    <w:rsid w:val="00254B86"/>
    <w:rsid w:val="00261879"/>
    <w:rsid w:val="00285E91"/>
    <w:rsid w:val="002933B4"/>
    <w:rsid w:val="002A65E2"/>
    <w:rsid w:val="002A7623"/>
    <w:rsid w:val="002D5A15"/>
    <w:rsid w:val="00314069"/>
    <w:rsid w:val="003315FD"/>
    <w:rsid w:val="003602CF"/>
    <w:rsid w:val="003667CB"/>
    <w:rsid w:val="0037233E"/>
    <w:rsid w:val="004172E5"/>
    <w:rsid w:val="00431323"/>
    <w:rsid w:val="00485FB2"/>
    <w:rsid w:val="0049768D"/>
    <w:rsid w:val="004E1731"/>
    <w:rsid w:val="00566B64"/>
    <w:rsid w:val="00570725"/>
    <w:rsid w:val="00571CC3"/>
    <w:rsid w:val="00581758"/>
    <w:rsid w:val="00597388"/>
    <w:rsid w:val="005A0333"/>
    <w:rsid w:val="005C429C"/>
    <w:rsid w:val="005D4C09"/>
    <w:rsid w:val="005E0ECF"/>
    <w:rsid w:val="00622AF4"/>
    <w:rsid w:val="0063116F"/>
    <w:rsid w:val="00653039"/>
    <w:rsid w:val="006622A2"/>
    <w:rsid w:val="006C5BB0"/>
    <w:rsid w:val="006D20C2"/>
    <w:rsid w:val="006D29E4"/>
    <w:rsid w:val="006D37C5"/>
    <w:rsid w:val="006F0463"/>
    <w:rsid w:val="006F596C"/>
    <w:rsid w:val="00755276"/>
    <w:rsid w:val="00785F28"/>
    <w:rsid w:val="00795253"/>
    <w:rsid w:val="007B55F1"/>
    <w:rsid w:val="007C5505"/>
    <w:rsid w:val="007D2A39"/>
    <w:rsid w:val="007D2EB0"/>
    <w:rsid w:val="007F02DF"/>
    <w:rsid w:val="00894218"/>
    <w:rsid w:val="008A74A3"/>
    <w:rsid w:val="008C72C4"/>
    <w:rsid w:val="008D57DC"/>
    <w:rsid w:val="008F3C98"/>
    <w:rsid w:val="009072E7"/>
    <w:rsid w:val="00927620"/>
    <w:rsid w:val="00943A4F"/>
    <w:rsid w:val="00970AE8"/>
    <w:rsid w:val="00971810"/>
    <w:rsid w:val="0099040E"/>
    <w:rsid w:val="00991315"/>
    <w:rsid w:val="009C3319"/>
    <w:rsid w:val="009D3E98"/>
    <w:rsid w:val="009E0B93"/>
    <w:rsid w:val="009E3D0F"/>
    <w:rsid w:val="00A05B8D"/>
    <w:rsid w:val="00A36641"/>
    <w:rsid w:val="00A43E6C"/>
    <w:rsid w:val="00A4462B"/>
    <w:rsid w:val="00A55CD7"/>
    <w:rsid w:val="00A72D57"/>
    <w:rsid w:val="00AA36E8"/>
    <w:rsid w:val="00AC2A43"/>
    <w:rsid w:val="00AC4760"/>
    <w:rsid w:val="00AD0B12"/>
    <w:rsid w:val="00AF2C9B"/>
    <w:rsid w:val="00AF4C16"/>
    <w:rsid w:val="00BA4BD9"/>
    <w:rsid w:val="00BD0351"/>
    <w:rsid w:val="00C0042F"/>
    <w:rsid w:val="00C0663C"/>
    <w:rsid w:val="00C151EB"/>
    <w:rsid w:val="00C24B80"/>
    <w:rsid w:val="00C30067"/>
    <w:rsid w:val="00C356D5"/>
    <w:rsid w:val="00C40ACA"/>
    <w:rsid w:val="00C73A80"/>
    <w:rsid w:val="00CA5B52"/>
    <w:rsid w:val="00CB4297"/>
    <w:rsid w:val="00CC3962"/>
    <w:rsid w:val="00CC5D05"/>
    <w:rsid w:val="00CD3AFC"/>
    <w:rsid w:val="00CD4BE2"/>
    <w:rsid w:val="00CE51F1"/>
    <w:rsid w:val="00D231A1"/>
    <w:rsid w:val="00D41231"/>
    <w:rsid w:val="00D60E03"/>
    <w:rsid w:val="00D709DA"/>
    <w:rsid w:val="00D83F0D"/>
    <w:rsid w:val="00DA089F"/>
    <w:rsid w:val="00E41018"/>
    <w:rsid w:val="00E93CC6"/>
    <w:rsid w:val="00E96785"/>
    <w:rsid w:val="00EB2CFB"/>
    <w:rsid w:val="00EB7692"/>
    <w:rsid w:val="00EC1E6F"/>
    <w:rsid w:val="00F07D28"/>
    <w:rsid w:val="00F25890"/>
    <w:rsid w:val="00F671DD"/>
    <w:rsid w:val="00F70555"/>
    <w:rsid w:val="00F9105E"/>
    <w:rsid w:val="00FA276F"/>
    <w:rsid w:val="00FB5C91"/>
    <w:rsid w:val="00FB6D42"/>
    <w:rsid w:val="00FD39C2"/>
    <w:rsid w:val="00FD7FA2"/>
    <w:rsid w:val="00FE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3B4"/>
    <w:pPr>
      <w:spacing w:after="200" w:line="276" w:lineRule="auto"/>
    </w:pPr>
    <w:rPr>
      <w:sz w:val="22"/>
      <w:szCs w:val="22"/>
      <w:lang w:val="es-PR" w:eastAsia="en-US"/>
    </w:rPr>
  </w:style>
  <w:style w:type="paragraph" w:styleId="Ttulo2">
    <w:name w:val="heading 2"/>
    <w:basedOn w:val="Normal"/>
    <w:next w:val="Normal"/>
    <w:qFormat/>
    <w:rsid w:val="006F59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">
    <w:name w:val="List Paragraph"/>
    <w:basedOn w:val="Normal"/>
    <w:uiPriority w:val="34"/>
    <w:qFormat/>
    <w:rsid w:val="00AA36E8"/>
    <w:pPr>
      <w:ind w:left="720"/>
      <w:contextualSpacing/>
    </w:pPr>
  </w:style>
  <w:style w:type="paragraph" w:styleId="NormalWeb">
    <w:name w:val="Normal (Web)"/>
    <w:basedOn w:val="Normal"/>
    <w:rsid w:val="005A03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rsid w:val="005A033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A5B52"/>
    <w:pPr>
      <w:ind w:left="720"/>
      <w:contextualSpacing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3B4"/>
    <w:pPr>
      <w:spacing w:after="200" w:line="276" w:lineRule="auto"/>
    </w:pPr>
    <w:rPr>
      <w:sz w:val="22"/>
      <w:szCs w:val="22"/>
      <w:lang w:val="es-PR" w:eastAsia="en-US"/>
    </w:rPr>
  </w:style>
  <w:style w:type="paragraph" w:styleId="Ttulo2">
    <w:name w:val="heading 2"/>
    <w:basedOn w:val="Normal"/>
    <w:next w:val="Normal"/>
    <w:qFormat/>
    <w:rsid w:val="006F59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">
    <w:name w:val="List Paragraph"/>
    <w:basedOn w:val="Normal"/>
    <w:uiPriority w:val="34"/>
    <w:qFormat/>
    <w:rsid w:val="00AA36E8"/>
    <w:pPr>
      <w:ind w:left="720"/>
      <w:contextualSpacing/>
    </w:pPr>
  </w:style>
  <w:style w:type="paragraph" w:styleId="NormalWeb">
    <w:name w:val="Normal (Web)"/>
    <w:basedOn w:val="Normal"/>
    <w:rsid w:val="005A03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rsid w:val="005A033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A5B52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milia.org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preliminar de contenidos</vt:lpstr>
    </vt:vector>
  </TitlesOfParts>
  <Company>Hewlett-Packard</Company>
  <LinksUpToDate>false</LinksUpToDate>
  <CharactersWithSpaces>2971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http://www.familia.org.ar/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preliminar de contenidos</dc:title>
  <dc:creator>Dr. Elena Lugo</dc:creator>
  <cp:lastModifiedBy>Elena</cp:lastModifiedBy>
  <cp:revision>2</cp:revision>
  <dcterms:created xsi:type="dcterms:W3CDTF">2012-12-06T17:10:00Z</dcterms:created>
  <dcterms:modified xsi:type="dcterms:W3CDTF">2012-12-06T17:10:00Z</dcterms:modified>
</cp:coreProperties>
</file>